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42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C449D3" w:rsidRDefault="00FD7C42" w:rsidP="00FD7C42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FD7C42" w:rsidRDefault="00FD7C42" w:rsidP="00FD7C42">
      <w:pPr>
        <w:ind w:left="5387"/>
        <w:rPr>
          <w:sz w:val="28"/>
          <w:szCs w:val="28"/>
        </w:rPr>
      </w:pPr>
    </w:p>
    <w:p w:rsidR="00BB7355" w:rsidRDefault="00AB5999" w:rsidP="000D7DC2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приказом финансового управления администрации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</w:t>
      </w:r>
    </w:p>
    <w:p w:rsidR="000146CA" w:rsidRDefault="00BB7355" w:rsidP="00FD7C42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="00775DBA">
        <w:rPr>
          <w:sz w:val="28"/>
          <w:szCs w:val="28"/>
        </w:rPr>
        <w:t xml:space="preserve"> </w:t>
      </w:r>
      <w:r w:rsidR="00A521B1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</w:t>
      </w:r>
      <w:r w:rsidR="00775DBA">
        <w:rPr>
          <w:sz w:val="28"/>
          <w:szCs w:val="28"/>
        </w:rPr>
        <w:t xml:space="preserve"> </w:t>
      </w:r>
      <w:r w:rsidR="00A521B1">
        <w:rPr>
          <w:sz w:val="28"/>
          <w:szCs w:val="28"/>
        </w:rPr>
        <w:t>___</w:t>
      </w:r>
    </w:p>
    <w:p w:rsidR="0048400C" w:rsidRDefault="000D7DC2" w:rsidP="00D152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D15207" w:rsidRPr="000D7DC2" w:rsidRDefault="005F0680" w:rsidP="00835B0E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AB5999">
        <w:rPr>
          <w:b/>
          <w:sz w:val="28"/>
          <w:szCs w:val="28"/>
        </w:rPr>
        <w:t xml:space="preserve">финансового управления администрации </w:t>
      </w:r>
      <w:proofErr w:type="spellStart"/>
      <w:r w:rsidR="00AB5999">
        <w:rPr>
          <w:b/>
          <w:sz w:val="28"/>
          <w:szCs w:val="28"/>
        </w:rPr>
        <w:t>Котельничского</w:t>
      </w:r>
      <w:proofErr w:type="spellEnd"/>
      <w:r w:rsidR="00AB5999">
        <w:rPr>
          <w:b/>
          <w:sz w:val="28"/>
          <w:szCs w:val="28"/>
        </w:rPr>
        <w:t xml:space="preserve"> района Кировской области</w:t>
      </w:r>
    </w:p>
    <w:p w:rsidR="00570F90" w:rsidRPr="00570F90" w:rsidRDefault="00570F90" w:rsidP="00570F90">
      <w:pPr>
        <w:pStyle w:val="ConsPlusNormal"/>
        <w:numPr>
          <w:ilvl w:val="0"/>
          <w:numId w:val="33"/>
        </w:numPr>
        <w:spacing w:after="12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375E7" w:rsidRPr="00570F90" w:rsidRDefault="00797C80" w:rsidP="00570F9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AB5999">
        <w:rPr>
          <w:rFonts w:ascii="Times New Roman" w:hAnsi="Times New Roman" w:cs="Times New Roman"/>
          <w:sz w:val="28"/>
        </w:rPr>
        <w:t xml:space="preserve">финансового управления администрации </w:t>
      </w:r>
      <w:proofErr w:type="spellStart"/>
      <w:r w:rsidR="00AB5999">
        <w:rPr>
          <w:rFonts w:ascii="Times New Roman" w:hAnsi="Times New Roman" w:cs="Times New Roman"/>
          <w:sz w:val="28"/>
        </w:rPr>
        <w:t>Котельничского</w:t>
      </w:r>
      <w:proofErr w:type="spellEnd"/>
      <w:r w:rsidR="00AB5999">
        <w:rPr>
          <w:rFonts w:ascii="Times New Roman" w:hAnsi="Times New Roman" w:cs="Times New Roman"/>
          <w:sz w:val="28"/>
        </w:rPr>
        <w:t xml:space="preserve"> района Кировской области </w:t>
      </w:r>
      <w:r w:rsidR="00642524">
        <w:rPr>
          <w:rFonts w:ascii="Times New Roman" w:hAnsi="Times New Roman" w:cs="Times New Roman"/>
          <w:sz w:val="28"/>
        </w:rPr>
        <w:t>(далее – Порядок</w:t>
      </w:r>
      <w:r w:rsidR="000A5932">
        <w:rPr>
          <w:rFonts w:ascii="Times New Roman" w:hAnsi="Times New Roman" w:cs="Times New Roman"/>
          <w:sz w:val="28"/>
        </w:rPr>
        <w:t>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, как получател</w:t>
      </w:r>
      <w:r w:rsidR="00AC43E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AB5999">
        <w:rPr>
          <w:rFonts w:ascii="Times New Roman" w:hAnsi="Times New Roman" w:cs="Times New Roman"/>
          <w:sz w:val="28"/>
          <w:szCs w:val="28"/>
        </w:rPr>
        <w:t>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AB5999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797C80" w:rsidRDefault="00AC2B63" w:rsidP="00797C8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E010D6"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у </w:t>
      </w:r>
      <w:r w:rsidR="00AB5999">
        <w:rPr>
          <w:rFonts w:ascii="Times New Roman" w:hAnsi="Times New Roman" w:cs="Times New Roman"/>
          <w:sz w:val="28"/>
          <w:szCs w:val="28"/>
        </w:rPr>
        <w:t>финансового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F48" w:rsidRPr="001015D0" w:rsidRDefault="00AC2B63" w:rsidP="001015D0">
      <w:pPr>
        <w:pStyle w:val="ConsPlusNormal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</w:t>
      </w:r>
      <w:r w:rsidR="00AC43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исходя из предполагаемого срока их фактического использования. </w:t>
      </w:r>
      <w:r>
        <w:rPr>
          <w:rFonts w:ascii="Times New Roman" w:hAnsi="Times New Roman" w:cs="Times New Roman"/>
          <w:sz w:val="28"/>
          <w:szCs w:val="28"/>
        </w:rPr>
        <w:lastRenderedPageBreak/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744D28" w:rsidRPr="001015D0" w:rsidRDefault="00570F90" w:rsidP="00FA43B5">
      <w:pPr>
        <w:pStyle w:val="ConsPlusNormal"/>
        <w:numPr>
          <w:ilvl w:val="0"/>
          <w:numId w:val="33"/>
        </w:numPr>
        <w:spacing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9A6028" w:rsidRPr="00374A5F" w:rsidRDefault="009A6028" w:rsidP="00BA7F48">
      <w:pPr>
        <w:numPr>
          <w:ilvl w:val="0"/>
          <w:numId w:val="3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374A5F">
        <w:rPr>
          <w:b/>
          <w:bCs/>
          <w:sz w:val="28"/>
          <w:szCs w:val="28"/>
        </w:rPr>
        <w:t xml:space="preserve">Затраты на информационно-коммуникационные технологии состоят </w:t>
      </w:r>
      <w:proofErr w:type="gramStart"/>
      <w:r w:rsidRPr="00374A5F">
        <w:rPr>
          <w:b/>
          <w:bCs/>
          <w:sz w:val="28"/>
          <w:szCs w:val="28"/>
        </w:rPr>
        <w:t>из</w:t>
      </w:r>
      <w:proofErr w:type="gramEnd"/>
      <w:r w:rsidRPr="00374A5F">
        <w:rPr>
          <w:b/>
          <w:bCs/>
          <w:sz w:val="28"/>
          <w:szCs w:val="28"/>
        </w:rPr>
        <w:t>:</w:t>
      </w:r>
    </w:p>
    <w:p w:rsidR="009A6028" w:rsidRPr="00BF306F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360" w:lineRule="auto"/>
        <w:outlineLvl w:val="0"/>
        <w:rPr>
          <w:b/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Затрат на услуги связи, включающих:</w:t>
      </w:r>
    </w:p>
    <w:p w:rsidR="009A6028" w:rsidRPr="00D80D75" w:rsidRDefault="009A6028" w:rsidP="00570F90">
      <w:pPr>
        <w:numPr>
          <w:ilvl w:val="2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t>Затраты на абонентскую плату</w:t>
      </w:r>
      <w:proofErr w:type="gramStart"/>
      <w:r w:rsidRPr="00D80D75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 xml:space="preserve">), </w:t>
      </w:r>
      <w:proofErr w:type="gramEnd"/>
      <w:r w:rsidRPr="00D80D75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61260" cy="601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 </w:t>
      </w:r>
      <w:r w:rsidR="009A6028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9A6028">
        <w:rPr>
          <w:bCs/>
          <w:sz w:val="28"/>
          <w:szCs w:val="28"/>
        </w:rPr>
        <w:t>чи голосовой информации (далее – а</w:t>
      </w:r>
      <w:r w:rsidR="009A6028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</w:t>
      </w:r>
      <w:r w:rsidR="00AC43E7">
        <w:rPr>
          <w:bCs/>
          <w:sz w:val="28"/>
          <w:szCs w:val="28"/>
        </w:rPr>
        <w:t>, с НДС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BE56DD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744D28" w:rsidRPr="000C3449" w:rsidRDefault="00744D28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>на абонентскую плату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3880"/>
        <w:gridCol w:w="2586"/>
        <w:gridCol w:w="1559"/>
      </w:tblGrid>
      <w:tr w:rsidR="00744D28" w:rsidRPr="00FA4AFD" w:rsidTr="00F1420B">
        <w:tc>
          <w:tcPr>
            <w:tcW w:w="1439" w:type="dxa"/>
          </w:tcPr>
          <w:p w:rsidR="00744D28" w:rsidRPr="00744D28" w:rsidRDefault="00744D28" w:rsidP="00487957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3880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</w:t>
            </w:r>
            <w:proofErr w:type="gramStart"/>
            <w:r w:rsidRPr="00744D28">
              <w:rPr>
                <w:color w:val="000000"/>
                <w:sz w:val="24"/>
                <w:szCs w:val="24"/>
              </w:rPr>
              <w:t>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proofErr w:type="gramEnd"/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r w:rsidR="00BE56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E56DD">
              <w:rPr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586" w:type="dxa"/>
          </w:tcPr>
          <w:p w:rsidR="00744D28" w:rsidRPr="00744D28" w:rsidRDefault="00744D28" w:rsidP="00BE56DD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381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744D28" w:rsidRPr="00744D28" w:rsidRDefault="00744D28" w:rsidP="00D80D75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>Количество месяцев</w:t>
            </w:r>
            <w:r w:rsidR="00BE56DD">
              <w:rPr>
                <w:color w:val="000000"/>
                <w:sz w:val="24"/>
                <w:szCs w:val="24"/>
              </w:rPr>
              <w:t xml:space="preserve"> предоставления услуги</w:t>
            </w:r>
            <w:proofErr w:type="gramStart"/>
            <w:r w:rsidR="00BE56DD">
              <w:rPr>
                <w:color w:val="000000"/>
                <w:sz w:val="24"/>
                <w:szCs w:val="24"/>
              </w:rPr>
              <w:t xml:space="preserve"> </w:t>
            </w:r>
            <w:r w:rsidR="00B1409E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44D28" w:rsidRPr="00FA4AFD" w:rsidTr="00A87D4A">
        <w:tc>
          <w:tcPr>
            <w:tcW w:w="1439" w:type="dxa"/>
            <w:vAlign w:val="center"/>
          </w:tcPr>
          <w:p w:rsidR="00744D28" w:rsidRPr="00744D28" w:rsidRDefault="00744D28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744D28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3880" w:type="dxa"/>
            <w:vAlign w:val="center"/>
          </w:tcPr>
          <w:p w:rsidR="00744D28" w:rsidRPr="00744D28" w:rsidRDefault="0095255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AC43E7">
              <w:rPr>
                <w:color w:val="000000"/>
                <w:sz w:val="24"/>
                <w:szCs w:val="24"/>
              </w:rPr>
              <w:t>н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е более </w:t>
            </w:r>
            <w:r w:rsidR="000A5932" w:rsidRPr="00AC43E7">
              <w:rPr>
                <w:color w:val="000000"/>
                <w:sz w:val="24"/>
                <w:szCs w:val="24"/>
              </w:rPr>
              <w:t>7</w:t>
            </w:r>
            <w:r w:rsidR="00BE56DD" w:rsidRPr="00AC43E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2586" w:type="dxa"/>
            <w:vAlign w:val="center"/>
          </w:tcPr>
          <w:p w:rsidR="00744D28" w:rsidRPr="00744D28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BE56DD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</w:t>
            </w:r>
            <w:r w:rsidR="00BE56DD">
              <w:rPr>
                <w:color w:val="000000"/>
                <w:sz w:val="24"/>
                <w:szCs w:val="24"/>
              </w:rPr>
              <w:lastRenderedPageBreak/>
              <w:t>абонентскую плату для абонентов – юридических лиц, утвержденных регулятором</w:t>
            </w:r>
          </w:p>
        </w:tc>
        <w:tc>
          <w:tcPr>
            <w:tcW w:w="1559" w:type="dxa"/>
            <w:vAlign w:val="center"/>
          </w:tcPr>
          <w:p w:rsidR="00744D28" w:rsidRPr="00744D28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BE56DD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D80D75" w:rsidRPr="00D1045C" w:rsidRDefault="00D80D7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A4AFD">
        <w:rPr>
          <w:b/>
          <w:bCs/>
          <w:sz w:val="28"/>
          <w:szCs w:val="28"/>
        </w:rPr>
        <w:t>1.1.2. Затраты на повременную оплату местных, междугородних телефонных соединений</w:t>
      </w:r>
      <w:proofErr w:type="gramStart"/>
      <w:r w:rsidRPr="00FA4AF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4AFD">
        <w:rPr>
          <w:b/>
          <w:bCs/>
          <w:sz w:val="28"/>
          <w:szCs w:val="28"/>
        </w:rPr>
        <w:t xml:space="preserve">), </w:t>
      </w:r>
      <w:proofErr w:type="gramEnd"/>
      <w:r w:rsidRPr="00FA4AFD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2F0764" w:rsidRPr="00757D69" w:rsidRDefault="00295CB6" w:rsidP="002F0764">
      <w:pPr>
        <w:jc w:val="center"/>
        <w:rPr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ПВ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g=1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gm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+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/>
                      <w:b/>
                      <w:sz w:val="28"/>
                      <w:szCs w:val="28"/>
                      <w:lang w:eastAsia="en-US"/>
                    </w:rPr>
                  </m:ctrlPr>
                </m:naryPr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b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 МГ ×</m:t>
                      </m:r>
                    </m:sub>
                  </m:sSub>
                </m:e>
              </m:nary>
            </m:e>
          </m:nary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="Calibri" w:hAnsi="Cambria Math"/>
                  <w:b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i МГ</m:t>
              </m:r>
            </m:sub>
          </m:sSub>
        </m:oMath>
      </m:oMathPara>
    </w:p>
    <w:p w:rsidR="009A6028" w:rsidRPr="00D1045C" w:rsidRDefault="009A6028" w:rsidP="000C3449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5280"/>
            <wp:effectExtent l="19050" t="0" r="0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19050" t="0" r="0" b="0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19050" t="0" r="0" b="0"/>
            <wp:docPr id="14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0764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5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19050" t="0" r="0" b="0"/>
            <wp:docPr id="1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тарифу;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C3449" w:rsidRPr="000C3449" w:rsidRDefault="000C344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 w:rsidR="00054E2D">
        <w:rPr>
          <w:b/>
          <w:bCs/>
          <w:sz w:val="24"/>
          <w:szCs w:val="28"/>
        </w:rPr>
        <w:t>повременную оплату местных телефонных соединений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552"/>
        <w:gridCol w:w="1843"/>
        <w:gridCol w:w="1132"/>
      </w:tblGrid>
      <w:tr w:rsidR="00E3412A" w:rsidRPr="00180D26" w:rsidTr="007C0908">
        <w:tc>
          <w:tcPr>
            <w:tcW w:w="1560" w:type="dxa"/>
          </w:tcPr>
          <w:p w:rsidR="00E3412A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09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0" t="0" r="0" b="0"/>
                  <wp:docPr id="1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2" w:type="dxa"/>
          </w:tcPr>
          <w:p w:rsid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81000" cy="335280"/>
                  <wp:effectExtent l="19050" t="0" r="0" b="0"/>
                  <wp:docPr id="2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  <w:p w:rsidR="00EF184E" w:rsidRPr="00E3412A" w:rsidRDefault="00EF184E" w:rsidP="003910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минуты разговора при местных телефонных соединениях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65760" cy="335280"/>
                  <wp:effectExtent l="19050" t="0" r="0" b="0"/>
                  <wp:docPr id="2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2" w:type="dxa"/>
          </w:tcPr>
          <w:p w:rsidR="00E3412A" w:rsidRPr="00E3412A" w:rsidRDefault="00E3412A" w:rsidP="003910B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19050" t="0" r="0" b="0"/>
                  <wp:docPr id="2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E3412A" w:rsidRPr="00180D26" w:rsidTr="007C0908">
        <w:trPr>
          <w:trHeight w:val="776"/>
        </w:trPr>
        <w:tc>
          <w:tcPr>
            <w:tcW w:w="1560" w:type="dxa"/>
            <w:vAlign w:val="center"/>
          </w:tcPr>
          <w:p w:rsidR="00E3412A" w:rsidRPr="00E3412A" w:rsidRDefault="00E341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 w:rsidR="00F02D55"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2409" w:type="dxa"/>
            <w:vAlign w:val="center"/>
          </w:tcPr>
          <w:p w:rsidR="00E3412A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E3412A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552" w:type="dxa"/>
            <w:vAlign w:val="center"/>
          </w:tcPr>
          <w:p w:rsidR="00E3412A" w:rsidRP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E3412A">
              <w:rPr>
                <w:color w:val="000000"/>
                <w:sz w:val="24"/>
                <w:szCs w:val="24"/>
              </w:rPr>
              <w:t>о необходимости  в связи с выполнением должностных обязанностей</w:t>
            </w:r>
          </w:p>
        </w:tc>
        <w:tc>
          <w:tcPr>
            <w:tcW w:w="1843" w:type="dxa"/>
            <w:vAlign w:val="center"/>
          </w:tcPr>
          <w:p w:rsidR="00E3412A" w:rsidRPr="00E3412A" w:rsidRDefault="0095255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E3412A" w:rsidRPr="00E3412A">
              <w:rPr>
                <w:color w:val="000000"/>
                <w:sz w:val="24"/>
                <w:szCs w:val="24"/>
              </w:rPr>
              <w:t>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1132" w:type="dxa"/>
            <w:vAlign w:val="center"/>
          </w:tcPr>
          <w:p w:rsidR="00E3412A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t xml:space="preserve">не более </w:t>
            </w:r>
            <w:r w:rsidR="00E3412A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3910B8" w:rsidRPr="00F02D55" w:rsidRDefault="003910B8" w:rsidP="003910B8">
      <w:pPr>
        <w:rPr>
          <w:b/>
          <w:color w:val="000000"/>
          <w:sz w:val="24"/>
          <w:szCs w:val="24"/>
        </w:rPr>
      </w:pP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E3412A" w:rsidRPr="000C3449" w:rsidRDefault="00E3412A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повременную оплату междугородних телефонных соединений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779"/>
        <w:gridCol w:w="2268"/>
        <w:gridCol w:w="1985"/>
        <w:gridCol w:w="1843"/>
      </w:tblGrid>
      <w:tr w:rsidR="00180D26" w:rsidRPr="00180D26" w:rsidTr="0039405F">
        <w:tc>
          <w:tcPr>
            <w:tcW w:w="1623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79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68" w:type="dxa"/>
          </w:tcPr>
          <w:p w:rsidR="00180D26" w:rsidRPr="00E3412A" w:rsidRDefault="00180D26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985" w:type="dxa"/>
          </w:tcPr>
          <w:p w:rsidR="00180D26" w:rsidRPr="00E3412A" w:rsidRDefault="00180D26" w:rsidP="0039405F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2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180D26" w:rsidRPr="00E3412A" w:rsidRDefault="00E3412A" w:rsidP="00180D26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>Количество месяцев предоставления услуги</w:t>
            </w:r>
            <w:proofErr w:type="gramStart"/>
            <w:r w:rsidR="00B1409E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0" b="0"/>
                  <wp:docPr id="2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09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02D55" w:rsidRPr="00180D26" w:rsidTr="00A87D4A">
        <w:tc>
          <w:tcPr>
            <w:tcW w:w="1623" w:type="dxa"/>
            <w:vAlign w:val="center"/>
          </w:tcPr>
          <w:p w:rsidR="00F02D55" w:rsidRPr="00E3412A" w:rsidRDefault="00F02D55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E3412A">
              <w:rPr>
                <w:color w:val="000000"/>
                <w:sz w:val="24"/>
                <w:szCs w:val="24"/>
              </w:rPr>
              <w:t xml:space="preserve">Все </w:t>
            </w:r>
            <w:r>
              <w:rPr>
                <w:color w:val="000000"/>
                <w:sz w:val="24"/>
                <w:szCs w:val="24"/>
              </w:rPr>
              <w:t>работники</w:t>
            </w:r>
          </w:p>
        </w:tc>
        <w:tc>
          <w:tcPr>
            <w:tcW w:w="1779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>н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е более </w:t>
            </w:r>
            <w:r w:rsidR="00071C9B" w:rsidRPr="00071C9B">
              <w:rPr>
                <w:color w:val="000000"/>
                <w:sz w:val="24"/>
                <w:szCs w:val="24"/>
              </w:rPr>
              <w:t>7</w:t>
            </w:r>
            <w:r w:rsidR="00F02D55" w:rsidRPr="00071C9B">
              <w:rPr>
                <w:color w:val="000000"/>
                <w:sz w:val="24"/>
                <w:szCs w:val="24"/>
              </w:rPr>
              <w:t xml:space="preserve"> единицы на </w:t>
            </w:r>
            <w:r w:rsidR="00071C9B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2268" w:type="dxa"/>
            <w:vAlign w:val="center"/>
          </w:tcPr>
          <w:p w:rsidR="00F02D55" w:rsidRPr="00E3412A" w:rsidRDefault="0039405F" w:rsidP="00071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F02D55" w:rsidRPr="00E3412A">
              <w:rPr>
                <w:color w:val="000000"/>
                <w:sz w:val="24"/>
                <w:szCs w:val="24"/>
              </w:rPr>
              <w:t>о необходимости в связи с выполнением должностных обязанностей</w:t>
            </w:r>
          </w:p>
        </w:tc>
        <w:tc>
          <w:tcPr>
            <w:tcW w:w="1985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F02D55"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местной связи для абонентов – юридических лиц, утвержденных </w:t>
            </w:r>
            <w:r w:rsidR="00F02D55" w:rsidRPr="00E3412A">
              <w:rPr>
                <w:color w:val="000000"/>
                <w:sz w:val="24"/>
                <w:szCs w:val="24"/>
              </w:rPr>
              <w:lastRenderedPageBreak/>
              <w:t>регулятором</w:t>
            </w:r>
          </w:p>
          <w:p w:rsidR="00CD511A" w:rsidRPr="00E3412A" w:rsidRDefault="00CD511A" w:rsidP="00A87D4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02D55" w:rsidRDefault="0039405F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0A5932">
              <w:rPr>
                <w:color w:val="000000"/>
                <w:sz w:val="24"/>
                <w:szCs w:val="24"/>
              </w:rPr>
              <w:lastRenderedPageBreak/>
              <w:t>не более</w:t>
            </w:r>
            <w:r w:rsidR="00CE74C2" w:rsidRPr="000A5932">
              <w:rPr>
                <w:color w:val="000000"/>
                <w:sz w:val="24"/>
                <w:szCs w:val="24"/>
              </w:rPr>
              <w:t xml:space="preserve"> </w:t>
            </w:r>
            <w:r w:rsidR="00F02D55" w:rsidRPr="000A5932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180D26" w:rsidRPr="00CA5561" w:rsidRDefault="00180D26" w:rsidP="00F02D55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4"/>
          <w:szCs w:val="28"/>
        </w:rPr>
      </w:pP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487957">
        <w:rPr>
          <w:b/>
          <w:bCs/>
          <w:sz w:val="28"/>
          <w:szCs w:val="28"/>
        </w:rPr>
        <w:t>1.1.</w:t>
      </w:r>
      <w:r w:rsidR="001015D0">
        <w:rPr>
          <w:b/>
          <w:bCs/>
          <w:sz w:val="28"/>
          <w:szCs w:val="28"/>
        </w:rPr>
        <w:t>3</w:t>
      </w:r>
      <w:r w:rsidRPr="00487957">
        <w:rPr>
          <w:b/>
          <w:bCs/>
          <w:sz w:val="28"/>
          <w:szCs w:val="28"/>
        </w:rPr>
        <w:t xml:space="preserve">. Затраты на сеть «Интернет» и услуги </w:t>
      </w:r>
      <w:proofErr w:type="spellStart"/>
      <w:r w:rsidRPr="00487957">
        <w:rPr>
          <w:b/>
          <w:bCs/>
          <w:sz w:val="28"/>
          <w:szCs w:val="28"/>
        </w:rPr>
        <w:t>интернет-провайдеров</w:t>
      </w:r>
      <w:proofErr w:type="spellEnd"/>
      <w:proofErr w:type="gramStart"/>
      <w:r w:rsidRPr="00487957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2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7957">
        <w:rPr>
          <w:b/>
          <w:bCs/>
          <w:sz w:val="28"/>
          <w:szCs w:val="28"/>
        </w:rPr>
        <w:t xml:space="preserve">), </w:t>
      </w:r>
      <w:proofErr w:type="gramEnd"/>
      <w:r w:rsidRPr="00487957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2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19050" t="0" r="0" b="0"/>
            <wp:docPr id="3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31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способностью.</w:t>
      </w:r>
    </w:p>
    <w:p w:rsidR="003D0D21" w:rsidRPr="000C3449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D0D21" w:rsidRPr="008642D3" w:rsidRDefault="003D0D21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 xml:space="preserve">сеть «Интернет» и услуги </w:t>
      </w:r>
      <w:proofErr w:type="spellStart"/>
      <w:r>
        <w:rPr>
          <w:b/>
          <w:bCs/>
          <w:sz w:val="24"/>
          <w:szCs w:val="28"/>
        </w:rPr>
        <w:t>интернет-провайдеров</w:t>
      </w:r>
      <w:proofErr w:type="spellEnd"/>
      <w:r>
        <w:rPr>
          <w:b/>
          <w:bCs/>
          <w:sz w:val="24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2835"/>
        <w:gridCol w:w="1985"/>
      </w:tblGrid>
      <w:tr w:rsidR="00371647" w:rsidRPr="003D0D21" w:rsidTr="005831FA">
        <w:tc>
          <w:tcPr>
            <w:tcW w:w="2127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Вид связи</w:t>
            </w:r>
          </w:p>
        </w:tc>
        <w:tc>
          <w:tcPr>
            <w:tcW w:w="2409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</w:p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каналов передачи данных</w:t>
            </w:r>
            <w:proofErr w:type="gramStart"/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71647" w:rsidRPr="003D0D21" w:rsidRDefault="00371647" w:rsidP="003D0D21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Месячная цена аренды канала передачи да</w:t>
            </w:r>
            <w:r w:rsidR="00592B12">
              <w:rPr>
                <w:color w:val="000000"/>
                <w:sz w:val="24"/>
                <w:szCs w:val="24"/>
              </w:rPr>
              <w:t>нных сети «Интернет»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31242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r w:rsidR="005831FA">
              <w:rPr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371647" w:rsidRPr="003D0D21" w:rsidRDefault="00371647" w:rsidP="008116A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 месяцев аренды канала</w:t>
            </w:r>
            <w:proofErr w:type="gramStart"/>
            <w:r w:rsidR="00B56259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56259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71647" w:rsidRPr="003D0D21" w:rsidTr="005831FA">
        <w:trPr>
          <w:trHeight w:val="565"/>
        </w:trPr>
        <w:tc>
          <w:tcPr>
            <w:tcW w:w="2127" w:type="dxa"/>
            <w:shd w:val="clear" w:color="auto" w:fill="auto"/>
            <w:vAlign w:val="center"/>
          </w:tcPr>
          <w:p w:rsidR="00371647" w:rsidRPr="003D0D21" w:rsidRDefault="00371647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Аренда канала передачи данных сети «Интернет»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1647" w:rsidRPr="003D0D21" w:rsidRDefault="0037164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</w:t>
            </w:r>
            <w:r w:rsidRPr="00071C9B">
              <w:rPr>
                <w:color w:val="000000"/>
                <w:sz w:val="24"/>
                <w:szCs w:val="24"/>
              </w:rPr>
              <w:t xml:space="preserve"> единицы</w:t>
            </w:r>
            <w:r w:rsidRPr="003D0D2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71647" w:rsidRPr="003D0D21" w:rsidRDefault="00592B1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071C9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10 5</w:t>
            </w:r>
            <w:r w:rsidR="00371647" w:rsidRPr="00071C9B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71647" w:rsidRPr="003D0D21" w:rsidRDefault="00CE0B25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71647" w:rsidRPr="003D0D21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7E67BC" w:rsidRDefault="005831FA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</w:rPr>
        <w:t>каналов передачи данных, месячная цена аренды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 w:rsidR="000A5932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0A5932" w:rsidRPr="000A5932" w:rsidRDefault="000A5932" w:rsidP="000A593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9A6028" w:rsidRPr="000E1F99" w:rsidRDefault="009A6028" w:rsidP="009A6028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0E1F99">
        <w:rPr>
          <w:b/>
          <w:bCs/>
          <w:sz w:val="28"/>
          <w:szCs w:val="28"/>
        </w:rPr>
        <w:t>1.1.</w:t>
      </w:r>
      <w:r w:rsidR="002F0764">
        <w:rPr>
          <w:b/>
          <w:bCs/>
          <w:sz w:val="28"/>
          <w:szCs w:val="28"/>
        </w:rPr>
        <w:t>4</w:t>
      </w:r>
      <w:r w:rsidRPr="000E1F99">
        <w:rPr>
          <w:b/>
          <w:bCs/>
          <w:sz w:val="28"/>
          <w:szCs w:val="28"/>
        </w:rPr>
        <w:t xml:space="preserve">. </w:t>
      </w:r>
      <w:r w:rsidRPr="000E1F99">
        <w:rPr>
          <w:b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0E1F99">
        <w:rPr>
          <w:b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3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F99">
        <w:rPr>
          <w:b/>
          <w:sz w:val="28"/>
          <w:szCs w:val="28"/>
        </w:rPr>
        <w:t xml:space="preserve">), </w:t>
      </w:r>
      <w:proofErr w:type="gramEnd"/>
      <w:r w:rsidRPr="000E1F99">
        <w:rPr>
          <w:b/>
          <w:sz w:val="28"/>
          <w:szCs w:val="28"/>
        </w:rPr>
        <w:t>определяемые по формуле: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135380" cy="601980"/>
            <wp:effectExtent l="0" t="0" r="7620" b="0"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>
        <w:rPr>
          <w:sz w:val="28"/>
          <w:szCs w:val="28"/>
        </w:rPr>
        <w:t xml:space="preserve"> цена по i-й иной услуге связи.</w:t>
      </w:r>
    </w:p>
    <w:p w:rsidR="007C52DA" w:rsidRPr="00A7122B" w:rsidRDefault="00A7122B" w:rsidP="009A602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7122B">
        <w:rPr>
          <w:sz w:val="28"/>
          <w:szCs w:val="28"/>
        </w:rPr>
        <w:t>Затраты на оплату иных услуг связи в сфере информационно-коммуникационных технологий не предусмотрены.</w:t>
      </w:r>
    </w:p>
    <w:p w:rsidR="009A6028" w:rsidRPr="00035AED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lastRenderedPageBreak/>
        <w:t>Затрат на содержание имущества, включающих:</w:t>
      </w:r>
    </w:p>
    <w:p w:rsidR="00C55C20" w:rsidRPr="00035AED" w:rsidRDefault="00C55C20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1.2.1. Затраты на ремонт вычислительной техники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3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39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4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</w:t>
      </w:r>
      <w:proofErr w:type="gramStart"/>
      <w:r w:rsidR="00C55C20" w:rsidRPr="00835B0E">
        <w:rPr>
          <w:bCs/>
          <w:sz w:val="28"/>
          <w:szCs w:val="28"/>
        </w:rPr>
        <w:t>более предельного</w:t>
      </w:r>
      <w:proofErr w:type="gramEnd"/>
      <w:r w:rsidR="00C55C20" w:rsidRPr="00835B0E">
        <w:rPr>
          <w:bCs/>
          <w:sz w:val="28"/>
          <w:szCs w:val="28"/>
        </w:rPr>
        <w:t xml:space="preserve"> количества i-й вычислительной техники;</w:t>
      </w:r>
    </w:p>
    <w:p w:rsidR="00C55C20" w:rsidRPr="00835B0E" w:rsidRDefault="00291202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3860" cy="33528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</w:t>
      </w:r>
      <w:proofErr w:type="spellStart"/>
      <w:r w:rsidR="00C55C20" w:rsidRPr="00835B0E">
        <w:rPr>
          <w:sz w:val="28"/>
          <w:szCs w:val="28"/>
        </w:rPr>
        <w:t>регламентно</w:t>
      </w:r>
      <w:proofErr w:type="spellEnd"/>
      <w:r w:rsidR="00C55C20" w:rsidRPr="00835B0E">
        <w:rPr>
          <w:sz w:val="28"/>
          <w:szCs w:val="28"/>
        </w:rPr>
        <w:t>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336318" w:rsidRDefault="00C55C20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</w:t>
      </w:r>
      <w:proofErr w:type="gramStart"/>
      <w:r w:rsidRPr="00835B0E">
        <w:rPr>
          <w:sz w:val="28"/>
          <w:szCs w:val="28"/>
        </w:rPr>
        <w:t xml:space="preserve">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 xml:space="preserve">) </w:t>
      </w:r>
      <w:proofErr w:type="gramEnd"/>
      <w:r w:rsidRPr="00835B0E">
        <w:rPr>
          <w:sz w:val="28"/>
          <w:szCs w:val="28"/>
        </w:rPr>
        <w:t>определяется с округлением до целого по формулам:</w:t>
      </w:r>
    </w:p>
    <w:p w:rsidR="00FD5E22" w:rsidRDefault="00336318" w:rsidP="008D6E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открытого </w:t>
      </w:r>
      <w:r w:rsidR="00C55C20" w:rsidRPr="00835B0E">
        <w:rPr>
          <w:sz w:val="28"/>
          <w:szCs w:val="28"/>
        </w:rPr>
        <w:t>контура обработки информации:</w:t>
      </w:r>
    </w:p>
    <w:p w:rsidR="002F0764" w:rsidRPr="002F0764" w:rsidRDefault="00295CB6" w:rsidP="008D6E2B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ip</m:t>
            </m:r>
            <m:r>
              <w:rPr>
                <w:rFonts w:ascii="Cambria Math" w:hAnsi="Cambria Math"/>
                <w:sz w:val="28"/>
                <w:szCs w:val="28"/>
              </w:rPr>
              <m:t>вт предел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</m:oMath>
      <w:r w:rsidR="008D6E2B" w:rsidRPr="000F4C05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оп  </m:t>
            </m:r>
          </m:sub>
        </m:sSub>
        <m:r>
          <w:rPr>
            <w:rFonts w:ascii="Cambria Math" w:hAnsi="Cambria Math"/>
            <w:sz w:val="28"/>
            <w:szCs w:val="28"/>
          </w:rPr>
          <m:t>×1,2</m:t>
        </m:r>
      </m:oMath>
      <w:r w:rsidR="000F4C05">
        <w:rPr>
          <w:sz w:val="28"/>
          <w:szCs w:val="28"/>
        </w:rPr>
        <w:t xml:space="preserve"> </w:t>
      </w:r>
      <w:r w:rsidR="002F0764" w:rsidRPr="008D6E2B">
        <w:rPr>
          <w:sz w:val="28"/>
          <w:szCs w:val="28"/>
        </w:rPr>
        <w:t>где</w:t>
      </w:r>
      <w:r w:rsidR="002F0764">
        <w:rPr>
          <w:sz w:val="28"/>
          <w:szCs w:val="28"/>
        </w:rPr>
        <w:t>:</w:t>
      </w:r>
    </w:p>
    <w:p w:rsidR="002F0764" w:rsidRPr="00835B0E" w:rsidRDefault="002F0764" w:rsidP="00C55C20">
      <w:pPr>
        <w:autoSpaceDE w:val="0"/>
        <w:autoSpaceDN w:val="0"/>
        <w:adjustRightInd w:val="0"/>
        <w:spacing w:line="360" w:lineRule="auto"/>
        <w:ind w:firstLine="709"/>
        <w:rPr>
          <w:position w:val="-14"/>
          <w:sz w:val="28"/>
          <w:szCs w:val="28"/>
        </w:rPr>
      </w:pPr>
    </w:p>
    <w:p w:rsidR="009A6028" w:rsidRDefault="00C55C20" w:rsidP="00C55C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18 </w:t>
      </w:r>
      <w:r w:rsidRPr="000E1F99">
        <w:rPr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</w:t>
      </w:r>
      <w:proofErr w:type="gramEnd"/>
      <w:r w:rsidRPr="000E1F99">
        <w:rPr>
          <w:sz w:val="28"/>
          <w:szCs w:val="28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0E1F99" w:rsidRPr="000C3449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0E1F99" w:rsidRPr="008642D3" w:rsidRDefault="000E1F99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вычислительной техники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261"/>
        <w:gridCol w:w="3827"/>
      </w:tblGrid>
      <w:tr w:rsidR="00794880" w:rsidRPr="003D0D21" w:rsidTr="00794880">
        <w:tc>
          <w:tcPr>
            <w:tcW w:w="2268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Тип вычислительной техники</w:t>
            </w:r>
          </w:p>
        </w:tc>
        <w:tc>
          <w:tcPr>
            <w:tcW w:w="3261" w:type="dxa"/>
            <w:shd w:val="clear" w:color="auto" w:fill="auto"/>
          </w:tcPr>
          <w:p w:rsidR="00794880" w:rsidRPr="003D0D21" w:rsidRDefault="00794880" w:rsidP="000E1F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Фактическое количество вычислительной техники</w:t>
            </w:r>
            <w:proofErr w:type="gramStart"/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0" t="0" r="0" b="0"/>
                  <wp:docPr id="43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794880" w:rsidRPr="003D0D21" w:rsidRDefault="00794880" w:rsidP="002148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в расчете на одну вычислительную техники</w:t>
            </w:r>
            <w:r w:rsidRPr="003D0D2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03860" cy="335280"/>
                  <wp:effectExtent l="1905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5 250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Pr="003D0D21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794880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3E2E97" w:rsidRPr="003E2E97">
              <w:rPr>
                <w:color w:val="000000"/>
                <w:sz w:val="24"/>
                <w:szCs w:val="24"/>
              </w:rPr>
              <w:t>7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3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3E2E97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не более 17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794880" w:rsidRPr="003E2E97">
              <w:rPr>
                <w:color w:val="000000"/>
                <w:sz w:val="24"/>
                <w:szCs w:val="24"/>
              </w:rPr>
              <w:t>5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  <w:r w:rsidR="00E010D6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794880" w:rsidRPr="003D0D21" w:rsidTr="00A87D4A">
        <w:trPr>
          <w:trHeight w:val="565"/>
        </w:trPr>
        <w:tc>
          <w:tcPr>
            <w:tcW w:w="2268" w:type="dxa"/>
            <w:shd w:val="clear" w:color="auto" w:fill="auto"/>
            <w:vAlign w:val="center"/>
          </w:tcPr>
          <w:p w:rsidR="00794880" w:rsidRDefault="00794880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Сервер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794880" w:rsidRPr="003E2E97" w:rsidRDefault="005701AB" w:rsidP="003E2E97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>н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е более </w:t>
            </w:r>
            <w:r w:rsidR="003E2E97" w:rsidRPr="003E2E97">
              <w:rPr>
                <w:color w:val="000000"/>
                <w:sz w:val="24"/>
                <w:szCs w:val="24"/>
              </w:rPr>
              <w:t>2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4880" w:rsidRPr="003E2E97" w:rsidRDefault="002148C2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31 500</w:t>
            </w:r>
          </w:p>
        </w:tc>
      </w:tr>
    </w:tbl>
    <w:p w:rsidR="00585DFF" w:rsidRDefault="00585DF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3E2E97" w:rsidRPr="00035AED" w:rsidRDefault="009A6028" w:rsidP="00197E5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1.2.2. Затраты на ремонт оборудования по обеспечению безопасности информации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 wp14:anchorId="718F5D47" wp14:editId="23FA53BF">
            <wp:extent cx="381000" cy="312420"/>
            <wp:effectExtent l="0" t="0" r="0" b="0"/>
            <wp:docPr id="45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4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47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единицы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в год.</w:t>
      </w:r>
    </w:p>
    <w:p w:rsidR="005F78DD" w:rsidRPr="000C3449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F78DD" w:rsidRPr="008642D3" w:rsidRDefault="005F78DD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оборудования по обеспечению безопасности информации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3969"/>
      </w:tblGrid>
      <w:tr w:rsidR="00665D83" w:rsidRPr="003D0D21" w:rsidTr="005701AB">
        <w:tc>
          <w:tcPr>
            <w:tcW w:w="1985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402" w:type="dxa"/>
            <w:shd w:val="clear" w:color="auto" w:fill="auto"/>
          </w:tcPr>
          <w:p w:rsidR="00665D83" w:rsidRPr="003D0D21" w:rsidRDefault="00665D83" w:rsidP="005F78DD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>Количество</w:t>
            </w:r>
            <w:r>
              <w:rPr>
                <w:color w:val="000000"/>
                <w:sz w:val="24"/>
                <w:szCs w:val="24"/>
              </w:rPr>
              <w:t xml:space="preserve"> единиц оборудования по обеспечению безопасности информации</w:t>
            </w:r>
            <w:proofErr w:type="gramStart"/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49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665D83" w:rsidRPr="003D0D21" w:rsidRDefault="00665D83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единицы оборудования в год (</w:t>
            </w:r>
            <w:proofErr w:type="spellStart"/>
            <w:r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)</w:t>
            </w:r>
            <w:r w:rsidR="00C1770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50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1770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Программно-аппаратный комплекс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A5932" w:rsidRPr="003E2E97">
              <w:rPr>
                <w:color w:val="000000"/>
                <w:sz w:val="24"/>
                <w:szCs w:val="24"/>
              </w:rPr>
              <w:t>1</w:t>
            </w:r>
            <w:r w:rsidR="00794880" w:rsidRPr="003E2E97">
              <w:rPr>
                <w:color w:val="000000"/>
                <w:sz w:val="24"/>
                <w:szCs w:val="24"/>
              </w:rPr>
              <w:t xml:space="preserve"> единиц</w:t>
            </w:r>
            <w:r w:rsidRPr="003E2E9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65D83" w:rsidRPr="003E2E97" w:rsidRDefault="00173BE1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</w:tbl>
    <w:p w:rsidR="005F78DD" w:rsidRPr="00D1045C" w:rsidRDefault="005F78D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3</w:t>
      </w:r>
      <w:r w:rsidRPr="00035AED">
        <w:rPr>
          <w:b/>
          <w:bCs/>
          <w:sz w:val="28"/>
          <w:szCs w:val="28"/>
        </w:rPr>
        <w:t>. Затраты на ремонт локальных вычислительных сетей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5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49580" cy="312420"/>
            <wp:effectExtent l="0" t="0" r="7620" b="0"/>
            <wp:docPr id="53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19050" t="0" r="3810" b="0"/>
            <wp:docPr id="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 в год.</w:t>
      </w:r>
    </w:p>
    <w:p w:rsidR="00764325" w:rsidRPr="00764325" w:rsidRDefault="00764325" w:rsidP="00764325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 применяемые при расчете нормативных затрат на ремонт локальных вычислительных сетей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765" w:rsidTr="000D4765">
        <w:trPr>
          <w:trHeight w:val="1345"/>
        </w:trPr>
        <w:tc>
          <w:tcPr>
            <w:tcW w:w="4785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4765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устройств локальных вычислительных сетей, шт. </w:t>
            </w:r>
          </w:p>
        </w:tc>
        <w:tc>
          <w:tcPr>
            <w:tcW w:w="4786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регламентно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-профилактического ремонта 1 устройства локальных вычислительных сетей в год (руб.)</w:t>
            </w:r>
          </w:p>
        </w:tc>
      </w:tr>
      <w:tr w:rsidR="000D4765" w:rsidTr="000D4765">
        <w:tc>
          <w:tcPr>
            <w:tcW w:w="4785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не более 1 на финансовое управление </w:t>
            </w:r>
          </w:p>
        </w:tc>
        <w:tc>
          <w:tcPr>
            <w:tcW w:w="4786" w:type="dxa"/>
          </w:tcPr>
          <w:p w:rsidR="000D4765" w:rsidRPr="000D4765" w:rsidRDefault="000D4765" w:rsidP="000D47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20 000</w:t>
            </w:r>
          </w:p>
        </w:tc>
      </w:tr>
    </w:tbl>
    <w:p w:rsidR="000D4765" w:rsidRDefault="000D4765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1.2.</w:t>
      </w:r>
      <w:r w:rsidR="002F0764">
        <w:rPr>
          <w:b/>
          <w:bCs/>
          <w:sz w:val="28"/>
          <w:szCs w:val="28"/>
        </w:rPr>
        <w:t>4</w:t>
      </w:r>
      <w:r w:rsidRPr="00035AED">
        <w:rPr>
          <w:b/>
          <w:bCs/>
          <w:sz w:val="28"/>
          <w:szCs w:val="28"/>
        </w:rPr>
        <w:t>. Затраты на ремонт систем бесперебойного питания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5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0240" cy="601980"/>
            <wp:effectExtent l="0" t="0" r="3810" b="0"/>
            <wp:docPr id="56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5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модулей бесперебойного питания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19050" t="0" r="0" b="0"/>
            <wp:docPr id="5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вида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8642D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систем бесперебойного питания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4961"/>
      </w:tblGrid>
      <w:tr w:rsidR="00665D83" w:rsidRPr="003D0D21" w:rsidTr="00665D83">
        <w:tc>
          <w:tcPr>
            <w:tcW w:w="1985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410" w:type="dxa"/>
            <w:shd w:val="clear" w:color="auto" w:fill="auto"/>
          </w:tcPr>
          <w:p w:rsidR="00665D83" w:rsidRPr="003D0D21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модулей бесперебойного питания</w:t>
            </w:r>
            <w:proofErr w:type="gramStart"/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59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665D83" w:rsidRPr="003D0D21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>
              <w:rPr>
                <w:color w:val="000000"/>
                <w:sz w:val="24"/>
                <w:szCs w:val="24"/>
              </w:rPr>
              <w:t>-профилактического ремонта 1 модуля бесперебойного питания в год</w:t>
            </w:r>
            <w:r w:rsidRPr="003D0D21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3D0D21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Pr="003D0D21">
              <w:rPr>
                <w:color w:val="000000"/>
                <w:sz w:val="24"/>
                <w:szCs w:val="24"/>
              </w:rPr>
              <w:t>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19050" t="0" r="0" b="0"/>
                  <wp:docPr id="6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665D83" w:rsidRPr="003D0D21" w:rsidRDefault="00665D83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сервера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65D83" w:rsidRPr="003E2E97" w:rsidRDefault="00665D83" w:rsidP="000A5932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C426A3" w:rsidRPr="003E2E97">
              <w:rPr>
                <w:color w:val="000000"/>
                <w:sz w:val="24"/>
                <w:szCs w:val="24"/>
              </w:rPr>
              <w:t>2</w:t>
            </w:r>
            <w:r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65D83" w:rsidRPr="003E2E97" w:rsidRDefault="00421737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</w:t>
            </w:r>
            <w:r w:rsidR="000D4765">
              <w:rPr>
                <w:color w:val="000000"/>
                <w:sz w:val="24"/>
                <w:szCs w:val="24"/>
              </w:rPr>
              <w:t>20</w:t>
            </w:r>
            <w:r w:rsidR="00E010D6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7D5E2A" w:rsidRPr="003D0D21" w:rsidTr="00A87D4A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:rsidR="007D5E2A" w:rsidRDefault="007D5E2A" w:rsidP="00A87D4A">
            <w:pPr>
              <w:jc w:val="center"/>
              <w:rPr>
                <w:color w:val="000000"/>
                <w:sz w:val="24"/>
                <w:szCs w:val="24"/>
              </w:rPr>
            </w:pPr>
            <w:r w:rsidRPr="002E5B6D">
              <w:rPr>
                <w:color w:val="000000"/>
                <w:sz w:val="24"/>
                <w:szCs w:val="24"/>
              </w:rPr>
              <w:t>Источник бесперебойного питания</w:t>
            </w:r>
            <w:r w:rsidR="00C426A3">
              <w:rPr>
                <w:color w:val="000000"/>
                <w:sz w:val="24"/>
                <w:szCs w:val="24"/>
              </w:rPr>
              <w:t xml:space="preserve"> для компьютера персонального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D5E2A" w:rsidRPr="003E2E97" w:rsidRDefault="000D4765" w:rsidP="008934C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</w:t>
            </w:r>
            <w:r w:rsidR="00C426A3" w:rsidRPr="003E2E97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5E2A" w:rsidRPr="003E2E97" w:rsidRDefault="00C426A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3E2E97">
              <w:rPr>
                <w:color w:val="000000"/>
                <w:sz w:val="24"/>
                <w:szCs w:val="24"/>
              </w:rPr>
              <w:t xml:space="preserve">не более 3 </w:t>
            </w:r>
            <w:r w:rsidR="00E010D6">
              <w:rPr>
                <w:color w:val="000000"/>
                <w:sz w:val="24"/>
                <w:szCs w:val="24"/>
              </w:rPr>
              <w:t>150</w:t>
            </w:r>
          </w:p>
        </w:tc>
      </w:tr>
    </w:tbl>
    <w:p w:rsidR="00665D83" w:rsidRPr="00D1045C" w:rsidRDefault="00665D83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Pr="00035AED" w:rsidRDefault="002F0764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1.2.5</w:t>
      </w:r>
      <w:r w:rsidR="009A6028" w:rsidRPr="00035AED">
        <w:rPr>
          <w:b/>
          <w:bCs/>
          <w:sz w:val="28"/>
          <w:szCs w:val="28"/>
        </w:rPr>
        <w:t>. Затраты на ремонт принтеров, многофункциональных устройств</w:t>
      </w:r>
      <w:r w:rsidR="006D378E" w:rsidRPr="00035AED">
        <w:rPr>
          <w:b/>
          <w:bCs/>
          <w:sz w:val="28"/>
          <w:szCs w:val="28"/>
        </w:rPr>
        <w:t>,</w:t>
      </w:r>
      <w:r w:rsidR="009A6028" w:rsidRPr="00035AED">
        <w:rPr>
          <w:b/>
          <w:bCs/>
          <w:sz w:val="28"/>
          <w:szCs w:val="28"/>
        </w:rPr>
        <w:t xml:space="preserve"> копировальных аппаратов</w:t>
      </w:r>
      <w:r w:rsidR="006D378E" w:rsidRPr="00035AED">
        <w:rPr>
          <w:b/>
          <w:bCs/>
          <w:sz w:val="28"/>
          <w:szCs w:val="28"/>
        </w:rPr>
        <w:t xml:space="preserve"> </w:t>
      </w:r>
      <w:r w:rsidR="00635846">
        <w:rPr>
          <w:b/>
          <w:bCs/>
          <w:sz w:val="28"/>
          <w:szCs w:val="28"/>
        </w:rPr>
        <w:t>(</w:t>
      </w:r>
      <w:r w:rsidR="009A6028" w:rsidRPr="00035AED">
        <w:rPr>
          <w:b/>
          <w:bCs/>
          <w:sz w:val="28"/>
          <w:szCs w:val="28"/>
        </w:rPr>
        <w:t>оргтехники</w:t>
      </w:r>
      <w:proofErr w:type="gramStart"/>
      <w:r w:rsidR="00635846">
        <w:rPr>
          <w:b/>
          <w:bCs/>
          <w:sz w:val="28"/>
          <w:szCs w:val="28"/>
        </w:rPr>
        <w:t>)</w:t>
      </w:r>
      <w:r w:rsidR="009A6028"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88620" cy="335280"/>
            <wp:effectExtent l="0" t="0" r="0" b="0"/>
            <wp:docPr id="6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 xml:space="preserve">), </w:t>
      </w:r>
      <w:proofErr w:type="gramEnd"/>
      <w:r w:rsidR="009A6028" w:rsidRPr="00035AED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62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0" t="0" r="0" b="0"/>
            <wp:docPr id="6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принтеров, многофункциональных устройств</w:t>
      </w:r>
      <w:r w:rsidR="006D378E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6D378E">
        <w:rPr>
          <w:bCs/>
          <w:sz w:val="28"/>
          <w:szCs w:val="28"/>
        </w:rPr>
        <w:t xml:space="preserve"> и иной </w:t>
      </w:r>
      <w:r w:rsidR="009A6028" w:rsidRPr="00D1045C">
        <w:rPr>
          <w:bCs/>
          <w:sz w:val="28"/>
          <w:szCs w:val="28"/>
        </w:rPr>
        <w:t>оргтехники</w:t>
      </w:r>
      <w:r w:rsidR="009A6028" w:rsidRPr="00C2770B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64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D1045C">
        <w:rPr>
          <w:bCs/>
          <w:sz w:val="28"/>
          <w:szCs w:val="28"/>
        </w:rPr>
        <w:t>регламентно</w:t>
      </w:r>
      <w:proofErr w:type="spellEnd"/>
      <w:r w:rsidR="009A6028" w:rsidRPr="00D1045C">
        <w:rPr>
          <w:bCs/>
          <w:sz w:val="28"/>
          <w:szCs w:val="28"/>
        </w:rPr>
        <w:t>-профилактического ремонта i-х принтеров, многофункциональных устройств</w:t>
      </w:r>
      <w:r w:rsidR="00C1525B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копировальных аппаратов</w:t>
      </w:r>
      <w:r w:rsidR="00C1525B">
        <w:rPr>
          <w:bCs/>
          <w:sz w:val="28"/>
          <w:szCs w:val="28"/>
        </w:rPr>
        <w:t xml:space="preserve"> и иной</w:t>
      </w:r>
      <w:r w:rsidR="009A6028" w:rsidRPr="00D1045C">
        <w:rPr>
          <w:bCs/>
          <w:sz w:val="28"/>
          <w:szCs w:val="28"/>
        </w:rPr>
        <w:t xml:space="preserve"> оргтехники в год.</w:t>
      </w:r>
    </w:p>
    <w:p w:rsidR="00665D83" w:rsidRPr="000C3449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665D83" w:rsidRPr="00665D83" w:rsidRDefault="00665D83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ремонт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4536"/>
      </w:tblGrid>
      <w:tr w:rsidR="00665D83" w:rsidRPr="0042317E" w:rsidTr="00310F83">
        <w:tc>
          <w:tcPr>
            <w:tcW w:w="2376" w:type="dxa"/>
          </w:tcPr>
          <w:p w:rsidR="00665D83" w:rsidRPr="0042317E" w:rsidRDefault="00665D83" w:rsidP="0009091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2552" w:type="dxa"/>
          </w:tcPr>
          <w:p w:rsidR="00665D83" w:rsidRPr="0042317E" w:rsidRDefault="00665D83" w:rsidP="00665D83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proofErr w:type="gramStart"/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5280"/>
                  <wp:effectExtent l="0" t="0" r="0" b="0"/>
                  <wp:docPr id="65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665D83" w:rsidRPr="0042317E" w:rsidRDefault="00665D83" w:rsidP="0009091A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2317E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42317E">
              <w:rPr>
                <w:color w:val="000000"/>
                <w:sz w:val="24"/>
                <w:szCs w:val="24"/>
              </w:rPr>
              <w:t>-профилактического ремонта принтеров, многофункциональных устройств, копировальных аппаратов и иной оргтехники</w:t>
            </w:r>
            <w:r w:rsidR="00FD22CA">
              <w:rPr>
                <w:color w:val="000000"/>
                <w:sz w:val="24"/>
                <w:szCs w:val="24"/>
              </w:rPr>
              <w:t xml:space="preserve"> </w:t>
            </w:r>
            <w:r w:rsidRPr="0042317E">
              <w:rPr>
                <w:color w:val="000000"/>
                <w:sz w:val="24"/>
                <w:szCs w:val="24"/>
              </w:rPr>
              <w:t>в год</w:t>
            </w:r>
          </w:p>
          <w:p w:rsidR="00665D83" w:rsidRPr="0042317E" w:rsidRDefault="00665D83" w:rsidP="00421737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42317E">
              <w:rPr>
                <w:color w:val="000000"/>
                <w:sz w:val="24"/>
                <w:szCs w:val="24"/>
              </w:rPr>
              <w:t>.)</w:t>
            </w:r>
            <w:r w:rsidR="0042173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66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173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Принтеры персональные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>не более 1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0D4765">
              <w:rPr>
                <w:color w:val="000000"/>
                <w:sz w:val="24"/>
                <w:szCs w:val="24"/>
              </w:rPr>
              <w:t>4 000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4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665D83" w:rsidRPr="0042317E" w:rsidTr="00A87D4A">
        <w:tc>
          <w:tcPr>
            <w:tcW w:w="2376" w:type="dxa"/>
            <w:vAlign w:val="center"/>
          </w:tcPr>
          <w:p w:rsidR="00665D83" w:rsidRPr="0042317E" w:rsidRDefault="0042317E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Сканеры</w:t>
            </w:r>
          </w:p>
        </w:tc>
        <w:tc>
          <w:tcPr>
            <w:tcW w:w="2552" w:type="dxa"/>
            <w:vAlign w:val="center"/>
          </w:tcPr>
          <w:p w:rsidR="00665D83" w:rsidRPr="00147E82" w:rsidRDefault="0042317E" w:rsidP="00147E82">
            <w:pPr>
              <w:jc w:val="center"/>
              <w:rPr>
                <w:sz w:val="24"/>
                <w:szCs w:val="24"/>
              </w:rPr>
            </w:pPr>
            <w:r w:rsidRPr="00147E82">
              <w:rPr>
                <w:sz w:val="24"/>
                <w:szCs w:val="24"/>
              </w:rPr>
              <w:t xml:space="preserve">не более </w:t>
            </w:r>
            <w:r w:rsidR="00147E82" w:rsidRPr="00147E82">
              <w:rPr>
                <w:sz w:val="24"/>
                <w:szCs w:val="24"/>
              </w:rPr>
              <w:t>1</w:t>
            </w:r>
            <w:r w:rsidRPr="00147E82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665D83" w:rsidRPr="00147E82" w:rsidRDefault="00421737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147E82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15 750</w:t>
            </w:r>
          </w:p>
        </w:tc>
      </w:tr>
      <w:tr w:rsidR="00147E82" w:rsidRPr="0042317E" w:rsidTr="00A87D4A">
        <w:tc>
          <w:tcPr>
            <w:tcW w:w="2376" w:type="dxa"/>
            <w:vAlign w:val="center"/>
          </w:tcPr>
          <w:p w:rsidR="00147E82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Копировальный аппарат</w:t>
            </w:r>
          </w:p>
        </w:tc>
        <w:tc>
          <w:tcPr>
            <w:tcW w:w="2552" w:type="dxa"/>
            <w:vAlign w:val="center"/>
          </w:tcPr>
          <w:p w:rsidR="00147E82" w:rsidRPr="00147E82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147E82" w:rsidRPr="00147E82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 </w:t>
            </w:r>
          </w:p>
        </w:tc>
      </w:tr>
      <w:tr w:rsidR="002F0764" w:rsidRPr="0042317E" w:rsidTr="00A87D4A">
        <w:tc>
          <w:tcPr>
            <w:tcW w:w="2376" w:type="dxa"/>
            <w:vAlign w:val="center"/>
          </w:tcPr>
          <w:p w:rsidR="002F0764" w:rsidRDefault="002F0764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Уничтожитель бумаги</w:t>
            </w:r>
          </w:p>
        </w:tc>
        <w:tc>
          <w:tcPr>
            <w:tcW w:w="2552" w:type="dxa"/>
            <w:vAlign w:val="center"/>
          </w:tcPr>
          <w:p w:rsidR="002F0764" w:rsidRDefault="002F0764" w:rsidP="0014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4536" w:type="dxa"/>
            <w:vAlign w:val="center"/>
          </w:tcPr>
          <w:p w:rsidR="002F0764" w:rsidRDefault="002F0764" w:rsidP="00E01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09091A" w:rsidRDefault="0009091A" w:rsidP="00006BBA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9A6028" w:rsidRPr="00035AED" w:rsidRDefault="009A6028" w:rsidP="00570F90">
      <w:pPr>
        <w:numPr>
          <w:ilvl w:val="1"/>
          <w:numId w:val="34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 на приобретение прочих работ и услуг, не относящи</w:t>
      </w:r>
      <w:r w:rsidR="00731A1A">
        <w:rPr>
          <w:b/>
          <w:bCs/>
          <w:sz w:val="28"/>
          <w:szCs w:val="28"/>
        </w:rPr>
        <w:t>х</w:t>
      </w:r>
      <w:r w:rsidRPr="00035AED">
        <w:rPr>
          <w:b/>
          <w:bCs/>
          <w:sz w:val="28"/>
          <w:szCs w:val="28"/>
        </w:rPr>
        <w:t>ся к затратам на услуги связи, аренду и содержание имущества, включающих:</w:t>
      </w: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BF306F">
        <w:rPr>
          <w:b/>
          <w:bCs/>
          <w:sz w:val="28"/>
          <w:szCs w:val="28"/>
        </w:rPr>
        <w:t>1.3.1. Затраты</w:t>
      </w:r>
      <w:r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</w:t>
      </w:r>
      <w:r w:rsidRPr="00035AED">
        <w:rPr>
          <w:b/>
          <w:bCs/>
          <w:sz w:val="28"/>
          <w:szCs w:val="28"/>
        </w:rPr>
        <w:lastRenderedPageBreak/>
        <w:t>использование программного обеспечения</w:t>
      </w:r>
      <w:proofErr w:type="gramStart"/>
      <w:r w:rsidRPr="00035AED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6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5AED">
        <w:rPr>
          <w:b/>
          <w:bCs/>
          <w:sz w:val="28"/>
          <w:szCs w:val="28"/>
        </w:rPr>
        <w:t xml:space="preserve">), </w:t>
      </w:r>
      <w:proofErr w:type="gramEnd"/>
      <w:r w:rsidRPr="00035AED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470801" w:rsidRPr="004519B5" w:rsidRDefault="00470801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Default="00295CB6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6192" filled="f" stroked="f">
            <v:textbox style="mso-next-textbox:#_x0000_s1056;mso-fit-shape-to-text:t" inset="0,0,0,0">
              <w:txbxContent>
                <w:p w:rsidR="00A521B1" w:rsidRPr="00FF3DCF" w:rsidRDefault="00A521B1" w:rsidP="009A60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291202">
        <w:rPr>
          <w:noProof/>
          <w:position w:val="-12"/>
          <w:sz w:val="28"/>
          <w:szCs w:val="28"/>
        </w:rPr>
        <w:drawing>
          <wp:inline distT="0" distB="0" distL="0" distR="0">
            <wp:extent cx="1493520" cy="312420"/>
            <wp:effectExtent l="0" t="0" r="0" b="0"/>
            <wp:docPr id="68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470801" w:rsidRPr="004519B5" w:rsidRDefault="00470801" w:rsidP="009A6028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69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0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D50474">
        <w:rPr>
          <w:b/>
          <w:bCs/>
          <w:sz w:val="28"/>
          <w:szCs w:val="28"/>
        </w:rPr>
        <w:t>1.3.1.1. Затраты на оплату услуг по сопровождению справочно-</w:t>
      </w:r>
      <w:r w:rsidRPr="00CA3AD8">
        <w:rPr>
          <w:b/>
          <w:bCs/>
          <w:sz w:val="28"/>
          <w:szCs w:val="28"/>
        </w:rPr>
        <w:t>правовых систем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71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4519B5">
        <w:rPr>
          <w:bCs/>
          <w:sz w:val="28"/>
          <w:szCs w:val="28"/>
        </w:rPr>
        <w:t>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1120" cy="601980"/>
            <wp:effectExtent l="0" t="0" r="0" b="0"/>
            <wp:docPr id="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3810" b="0"/>
            <wp:docPr id="7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3C2D17" w:rsidRPr="000C3449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5423F" w:rsidRPr="003C2D17" w:rsidRDefault="003C2D17" w:rsidP="00EF184E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оплату услуг по сопровождению </w:t>
      </w:r>
      <w:r w:rsidR="007D5E2A">
        <w:rPr>
          <w:b/>
          <w:bCs/>
          <w:sz w:val="24"/>
          <w:szCs w:val="28"/>
        </w:rPr>
        <w:t>справочно-правовых систем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3C2D17" w:rsidRPr="003C2D17" w:rsidTr="00CE74C2">
        <w:tc>
          <w:tcPr>
            <w:tcW w:w="3369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3C2D17" w:rsidRPr="003C2D17" w:rsidRDefault="003C2D17" w:rsidP="00BF53F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3C2D17" w:rsidRPr="003C2D17" w:rsidRDefault="003C2D17" w:rsidP="005701A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 w:rsidR="005701AB">
              <w:rPr>
                <w:color w:val="000000"/>
                <w:sz w:val="24"/>
                <w:szCs w:val="24"/>
              </w:rPr>
              <w:t xml:space="preserve"> </w:t>
            </w:r>
            <w:r w:rsidRPr="003C2D17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3C2D17">
              <w:rPr>
                <w:color w:val="000000"/>
                <w:sz w:val="24"/>
                <w:szCs w:val="24"/>
              </w:rPr>
              <w:t>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19050" t="0" r="3810" b="0"/>
                  <wp:docPr id="74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C2D17" w:rsidRPr="003C2D17" w:rsidTr="00A87D4A">
        <w:tc>
          <w:tcPr>
            <w:tcW w:w="3369" w:type="dxa"/>
          </w:tcPr>
          <w:p w:rsidR="003C2D17" w:rsidRPr="003C2D17" w:rsidRDefault="003C2D17" w:rsidP="00BF53FB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  <w:r w:rsidR="00CE74C2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CE74C2">
              <w:rPr>
                <w:color w:val="000000"/>
                <w:sz w:val="24"/>
                <w:szCs w:val="24"/>
              </w:rPr>
              <w:t>КонсультантПлюс</w:t>
            </w:r>
            <w:proofErr w:type="spellEnd"/>
            <w:r w:rsidR="00CE74C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3C2D17" w:rsidRPr="00680E1F" w:rsidRDefault="003C2D17" w:rsidP="008934C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3402" w:type="dxa"/>
            <w:vAlign w:val="center"/>
          </w:tcPr>
          <w:p w:rsidR="003C2D17" w:rsidRPr="00680E1F" w:rsidRDefault="00413EFA" w:rsidP="00E010D6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2F0764">
              <w:rPr>
                <w:color w:val="000000"/>
                <w:sz w:val="24"/>
                <w:szCs w:val="24"/>
              </w:rPr>
              <w:t>7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2F0764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85423F" w:rsidRDefault="0085423F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1.3.1.2. Затраты на оплату услуг по сопровождению и приобретению иного программного обеспечения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7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4519B5" w:rsidRDefault="00291202" w:rsidP="00BF306F">
      <w:pPr>
        <w:autoSpaceDE w:val="0"/>
        <w:autoSpaceDN w:val="0"/>
        <w:adjustRightInd w:val="0"/>
        <w:spacing w:line="276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7420" cy="617220"/>
            <wp:effectExtent l="0" t="0" r="0" b="0"/>
            <wp:docPr id="7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0" b="0"/>
            <wp:docPr id="7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</w:t>
      </w:r>
      <w:proofErr w:type="spellStart"/>
      <w:r w:rsidR="009A6028" w:rsidRPr="004519B5">
        <w:rPr>
          <w:bCs/>
          <w:sz w:val="28"/>
          <w:szCs w:val="28"/>
        </w:rPr>
        <w:t>го</w:t>
      </w:r>
      <w:proofErr w:type="spellEnd"/>
      <w:r w:rsidR="009A6028" w:rsidRPr="004519B5">
        <w:rPr>
          <w:bCs/>
          <w:sz w:val="28"/>
          <w:szCs w:val="28"/>
        </w:rPr>
        <w:t xml:space="preserve">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</w:t>
      </w:r>
      <w:proofErr w:type="spellStart"/>
      <w:r w:rsidR="009A6028" w:rsidRPr="006E086B">
        <w:rPr>
          <w:bCs/>
          <w:sz w:val="28"/>
          <w:szCs w:val="28"/>
        </w:rPr>
        <w:t>го</w:t>
      </w:r>
      <w:proofErr w:type="spellEnd"/>
      <w:r w:rsidR="009A6028" w:rsidRPr="006E086B">
        <w:rPr>
          <w:bCs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9A6028" w:rsidRPr="006E086B">
        <w:rPr>
          <w:bCs/>
          <w:sz w:val="28"/>
          <w:szCs w:val="28"/>
        </w:rPr>
        <w:t>го</w:t>
      </w:r>
      <w:proofErr w:type="spellEnd"/>
      <w:r w:rsidR="009A6028" w:rsidRPr="006E086B">
        <w:rPr>
          <w:bCs/>
          <w:sz w:val="28"/>
          <w:szCs w:val="28"/>
        </w:rPr>
        <w:t xml:space="preserve">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7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EF184E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  <w:r>
        <w:rPr>
          <w:b/>
          <w:bCs/>
          <w:sz w:val="24"/>
          <w:szCs w:val="28"/>
        </w:rPr>
        <w:t>на оплату</w:t>
      </w:r>
    </w:p>
    <w:p w:rsidR="002842A2" w:rsidRDefault="002842A2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услуг по сопровождению и приобретению иного программного обеспечения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3402"/>
      </w:tblGrid>
      <w:tr w:rsidR="002842A2" w:rsidRPr="003C2D17" w:rsidTr="00EF184E">
        <w:tc>
          <w:tcPr>
            <w:tcW w:w="3369" w:type="dxa"/>
          </w:tcPr>
          <w:p w:rsidR="002842A2" w:rsidRPr="003C2D17" w:rsidRDefault="002842A2" w:rsidP="006E086B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E086B"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93" w:type="dxa"/>
          </w:tcPr>
          <w:p w:rsidR="001A40DE" w:rsidRP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="001A40DE"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2842A2" w:rsidRPr="003C2D17" w:rsidRDefault="001A40DE" w:rsidP="001A40DE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1A40DE" w:rsidRDefault="002842A2" w:rsidP="001A40D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2842A2" w:rsidRPr="00F1420B" w:rsidRDefault="001A40DE" w:rsidP="00F1420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 w:rsidR="0067122D"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</w:p>
          <w:p w:rsidR="002842A2" w:rsidRPr="003C2D17" w:rsidRDefault="002842A2" w:rsidP="00413EFA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3C2D17">
              <w:rPr>
                <w:color w:val="000000"/>
                <w:sz w:val="24"/>
                <w:szCs w:val="24"/>
              </w:rPr>
              <w:t>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0" b="0"/>
                  <wp:docPr id="79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E086B" w:rsidRPr="003C2D17" w:rsidTr="00EF184E">
        <w:tc>
          <w:tcPr>
            <w:tcW w:w="3369" w:type="dxa"/>
            <w:vAlign w:val="center"/>
          </w:tcPr>
          <w:p w:rsidR="006E086B" w:rsidRPr="003C2D17" w:rsidRDefault="006E086B" w:rsidP="00A87D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  <w:r w:rsidR="002F0764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F0764">
              <w:rPr>
                <w:color w:val="000000"/>
                <w:sz w:val="24"/>
                <w:szCs w:val="24"/>
              </w:rPr>
              <w:t>С</w:t>
            </w:r>
            <w:r w:rsidR="00C14F3D">
              <w:rPr>
                <w:color w:val="000000"/>
                <w:sz w:val="24"/>
                <w:szCs w:val="24"/>
              </w:rPr>
              <w:t>Бис</w:t>
            </w:r>
            <w:proofErr w:type="spellEnd"/>
            <w:r w:rsidR="00C14F3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6E086B" w:rsidRPr="002F0764" w:rsidRDefault="006E086B" w:rsidP="002F0764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 w:rsidR="002F0764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6E086B" w:rsidRPr="002F0764" w:rsidRDefault="00413EFA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</w:t>
            </w:r>
            <w:r w:rsidR="006E086B" w:rsidRPr="002F0764">
              <w:rPr>
                <w:color w:val="000000"/>
                <w:sz w:val="24"/>
                <w:szCs w:val="24"/>
              </w:rPr>
              <w:t xml:space="preserve">10 </w:t>
            </w:r>
            <w:r w:rsidR="00E010D6">
              <w:rPr>
                <w:color w:val="000000"/>
                <w:sz w:val="24"/>
                <w:szCs w:val="24"/>
              </w:rPr>
              <w:t>5</w:t>
            </w:r>
            <w:r w:rsidR="006E086B" w:rsidRPr="002F0764">
              <w:rPr>
                <w:color w:val="000000"/>
                <w:sz w:val="24"/>
                <w:szCs w:val="24"/>
              </w:rPr>
              <w:t>00</w:t>
            </w:r>
          </w:p>
        </w:tc>
      </w:tr>
      <w:tr w:rsidR="00C14F3D" w:rsidRPr="003C2D17" w:rsidTr="00EF184E">
        <w:tc>
          <w:tcPr>
            <w:tcW w:w="3369" w:type="dxa"/>
            <w:vAlign w:val="center"/>
          </w:tcPr>
          <w:p w:rsidR="00C14F3D" w:rsidRPr="006A78A0" w:rsidRDefault="00C14F3D" w:rsidP="002F0764">
            <w:pPr>
              <w:jc w:val="center"/>
              <w:rPr>
                <w:sz w:val="24"/>
                <w:szCs w:val="24"/>
              </w:rPr>
            </w:pPr>
            <w:r w:rsidRPr="006A78A0">
              <w:rPr>
                <w:sz w:val="24"/>
                <w:szCs w:val="24"/>
              </w:rPr>
              <w:t>Сопровождение программного обеспечения «Смета-</w:t>
            </w:r>
            <w:r>
              <w:rPr>
                <w:sz w:val="24"/>
                <w:szCs w:val="24"/>
              </w:rPr>
              <w:t xml:space="preserve">Смарт </w:t>
            </w:r>
            <w:r w:rsidRPr="006A78A0">
              <w:rPr>
                <w:sz w:val="24"/>
                <w:szCs w:val="24"/>
              </w:rPr>
              <w:t>и Зарплата-КС»</w:t>
            </w:r>
            <w:r>
              <w:rPr>
                <w:sz w:val="24"/>
                <w:szCs w:val="24"/>
              </w:rPr>
              <w:t xml:space="preserve"> «Дело-КС», «Кадры – КС», «Свод – Смарт» </w:t>
            </w:r>
          </w:p>
        </w:tc>
        <w:tc>
          <w:tcPr>
            <w:tcW w:w="2693" w:type="dxa"/>
            <w:vAlign w:val="center"/>
          </w:tcPr>
          <w:p w:rsidR="00C14F3D" w:rsidRPr="002F0764" w:rsidRDefault="00C14F3D" w:rsidP="0078211C">
            <w:pPr>
              <w:jc w:val="center"/>
              <w:rPr>
                <w:color w:val="000000"/>
                <w:sz w:val="24"/>
                <w:szCs w:val="24"/>
              </w:rPr>
            </w:pPr>
            <w:r w:rsidRPr="002F0764">
              <w:rPr>
                <w:color w:val="000000"/>
                <w:sz w:val="24"/>
                <w:szCs w:val="24"/>
              </w:rPr>
              <w:t xml:space="preserve">не более 1 единицы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402" w:type="dxa"/>
            <w:vAlign w:val="center"/>
          </w:tcPr>
          <w:p w:rsidR="00C14F3D" w:rsidRPr="002F0764" w:rsidRDefault="00C14F3D" w:rsidP="00C14F3D">
            <w:pPr>
              <w:jc w:val="center"/>
              <w:rPr>
                <w:color w:val="000000"/>
                <w:sz w:val="24"/>
                <w:szCs w:val="24"/>
              </w:rPr>
            </w:pPr>
            <w:r w:rsidRPr="00731A1A">
              <w:rPr>
                <w:color w:val="000000"/>
                <w:sz w:val="24"/>
                <w:szCs w:val="24"/>
              </w:rPr>
              <w:t>не более 50 000</w:t>
            </w:r>
          </w:p>
        </w:tc>
      </w:tr>
    </w:tbl>
    <w:p w:rsidR="002842A2" w:rsidRPr="00D1045C" w:rsidRDefault="002842A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</w:p>
    <w:p w:rsidR="009A602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 Затраты на оплату услуг, связанных с обеспечением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8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C14F3D" w:rsidRPr="00C14F3D" w:rsidRDefault="00295CB6" w:rsidP="00C14F3D">
      <w:pPr>
        <w:tabs>
          <w:tab w:val="left" w:pos="1368"/>
        </w:tabs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оби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C14F3D" w:rsidRPr="00D1045C" w:rsidRDefault="00C14F3D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9A6028" w:rsidRPr="00D1045C" w:rsidRDefault="00295CB6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</w:t>
      </w:r>
      <w:r w:rsidR="00731A1A">
        <w:rPr>
          <w:bCs/>
          <w:sz w:val="28"/>
          <w:szCs w:val="28"/>
        </w:rPr>
        <w:t>приобретение</w:t>
      </w:r>
      <w:r w:rsidR="009A6028" w:rsidRPr="00D1045C">
        <w:rPr>
          <w:bCs/>
          <w:sz w:val="28"/>
          <w:szCs w:val="28"/>
        </w:rPr>
        <w:t xml:space="preserve"> </w:t>
      </w:r>
      <w:proofErr w:type="spellStart"/>
      <w:r w:rsidR="00731A1A">
        <w:rPr>
          <w:bCs/>
          <w:sz w:val="28"/>
          <w:szCs w:val="28"/>
        </w:rPr>
        <w:t>квалифецированных</w:t>
      </w:r>
      <w:proofErr w:type="spellEnd"/>
      <w:r w:rsidR="00731A1A">
        <w:rPr>
          <w:bCs/>
          <w:sz w:val="28"/>
          <w:szCs w:val="28"/>
        </w:rPr>
        <w:t xml:space="preserve"> сертификатов </w:t>
      </w:r>
      <w:r w:rsidR="00C14F3D">
        <w:rPr>
          <w:bCs/>
          <w:sz w:val="28"/>
          <w:szCs w:val="28"/>
        </w:rPr>
        <w:t>электронн</w:t>
      </w:r>
      <w:r w:rsidR="00731A1A">
        <w:rPr>
          <w:bCs/>
          <w:sz w:val="28"/>
          <w:szCs w:val="28"/>
        </w:rPr>
        <w:t>ых п</w:t>
      </w:r>
      <w:r w:rsidR="00C14F3D">
        <w:rPr>
          <w:bCs/>
          <w:sz w:val="28"/>
          <w:szCs w:val="28"/>
        </w:rPr>
        <w:t>одпис</w:t>
      </w:r>
      <w:r w:rsidR="00731A1A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>;</w:t>
      </w:r>
    </w:p>
    <w:p w:rsidR="00921362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2420" cy="312420"/>
            <wp:effectExtent l="0" t="0" r="0" b="0"/>
            <wp:docPr id="84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14F3D" w:rsidRPr="00336318" w:rsidRDefault="00C14F3D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1.3.2.1. Затраты на приобретение </w:t>
      </w:r>
      <w:r w:rsidR="00731A1A">
        <w:rPr>
          <w:b/>
          <w:bCs/>
          <w:sz w:val="28"/>
          <w:szCs w:val="28"/>
        </w:rPr>
        <w:t xml:space="preserve">квалифицированных сертификатов </w:t>
      </w:r>
      <w:r>
        <w:rPr>
          <w:b/>
          <w:bCs/>
          <w:sz w:val="28"/>
          <w:szCs w:val="28"/>
        </w:rPr>
        <w:t>электронн</w:t>
      </w:r>
      <w:r w:rsidR="00731A1A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подпис</w:t>
      </w:r>
      <w:r w:rsidR="00731A1A">
        <w:rPr>
          <w:b/>
          <w:bCs/>
          <w:sz w:val="28"/>
          <w:szCs w:val="28"/>
        </w:rPr>
        <w:t>ей</w:t>
      </w:r>
      <w:r>
        <w:rPr>
          <w:b/>
          <w:bCs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  <w:sz w:val="28"/>
                <w:szCs w:val="28"/>
              </w:rPr>
              <m:t>З</m:t>
            </m:r>
            <w:proofErr w:type="gramEnd"/>
          </m:e>
          <m:sub>
            <m:r>
              <w:rPr>
                <w:rFonts w:ascii="Cambria Math" w:hAnsi="Cambria Math"/>
                <w:sz w:val="28"/>
                <w:szCs w:val="28"/>
              </w:rPr>
              <m:t>эп</m:t>
            </m:r>
          </m:sub>
        </m:sSub>
      </m:oMath>
      <w:r>
        <w:rPr>
          <w:b/>
          <w:bCs/>
          <w:sz w:val="28"/>
          <w:szCs w:val="28"/>
        </w:rPr>
        <w:t>), определяется по формуле:</w:t>
      </w:r>
    </w:p>
    <w:p w:rsidR="00DD25CB" w:rsidRDefault="00295CB6" w:rsidP="00DD25CB">
      <w:pPr>
        <w:tabs>
          <w:tab w:val="left" w:pos="1368"/>
        </w:tabs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зп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eastAsia="Calibri" w:hAnsi="Cambria Math"/>
                  <w:i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з</m:t>
              </m:r>
              <m:r>
                <w:rPr>
                  <w:rFonts w:ascii="Cambria Math" w:hAnsi="Cambria Math"/>
                  <w:sz w:val="28"/>
                  <w:szCs w:val="28"/>
                </w:rPr>
                <m:t>п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 где:</m:t>
          </m:r>
        </m:oMath>
      </m:oMathPara>
    </w:p>
    <w:p w:rsidR="00DD25CB" w:rsidRPr="00D1045C" w:rsidRDefault="00295CB6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количество приобретаемых </w:t>
      </w:r>
      <w:r w:rsidR="00DD25CB" w:rsidRPr="00DD25CB">
        <w:rPr>
          <w:bCs/>
          <w:sz w:val="28"/>
          <w:szCs w:val="28"/>
        </w:rPr>
        <w:t>ключей</w:t>
      </w:r>
      <w:r w:rsidR="00DD25CB" w:rsidRPr="00D1045C">
        <w:rPr>
          <w:bCs/>
          <w:sz w:val="28"/>
          <w:szCs w:val="28"/>
        </w:rPr>
        <w:t>;</w:t>
      </w:r>
    </w:p>
    <w:p w:rsidR="00DD25CB" w:rsidRPr="00DD25CB" w:rsidRDefault="00295CB6" w:rsidP="00DD25C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 xml:space="preserve"> зп</m:t>
            </m:r>
          </m:sub>
        </m:sSub>
      </m:oMath>
      <w:r w:rsidR="00DD25CB" w:rsidRPr="00D1045C">
        <w:rPr>
          <w:bCs/>
          <w:sz w:val="28"/>
          <w:szCs w:val="28"/>
        </w:rPr>
        <w:t xml:space="preserve"> </w:t>
      </w:r>
      <w:r w:rsidR="00DD25CB">
        <w:rPr>
          <w:bCs/>
          <w:sz w:val="28"/>
          <w:szCs w:val="28"/>
        </w:rPr>
        <w:t>–</w:t>
      </w:r>
      <w:r w:rsidR="00DD25CB" w:rsidRPr="00D1045C">
        <w:rPr>
          <w:bCs/>
          <w:sz w:val="28"/>
          <w:szCs w:val="28"/>
        </w:rPr>
        <w:t xml:space="preserve"> цена </w:t>
      </w:r>
      <w:r w:rsidR="00DD25CB">
        <w:rPr>
          <w:bCs/>
          <w:sz w:val="28"/>
          <w:szCs w:val="28"/>
        </w:rPr>
        <w:t xml:space="preserve">за 1 </w:t>
      </w:r>
      <w:r w:rsidR="00DD25CB" w:rsidRPr="00D1045C">
        <w:rPr>
          <w:bCs/>
          <w:sz w:val="28"/>
          <w:szCs w:val="28"/>
        </w:rPr>
        <w:t>единиц</w:t>
      </w:r>
      <w:r w:rsidR="00DD25CB">
        <w:rPr>
          <w:bCs/>
          <w:sz w:val="28"/>
          <w:szCs w:val="28"/>
        </w:rPr>
        <w:t>у</w:t>
      </w:r>
      <w:r w:rsidR="00DD25CB" w:rsidRPr="00D1045C">
        <w:rPr>
          <w:bCs/>
          <w:sz w:val="28"/>
          <w:szCs w:val="28"/>
        </w:rPr>
        <w:t>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1.3.2.</w:t>
      </w:r>
      <w:r w:rsidR="00DD25CB">
        <w:rPr>
          <w:b/>
          <w:bCs/>
          <w:sz w:val="28"/>
          <w:szCs w:val="28"/>
        </w:rPr>
        <w:t>2</w:t>
      </w:r>
      <w:r w:rsidRPr="00CA3AD8">
        <w:rPr>
          <w:b/>
          <w:bCs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9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</w:t>
      </w:r>
      <w:r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3080" cy="601980"/>
            <wp:effectExtent l="0" t="0" r="7620" b="0"/>
            <wp:docPr id="91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92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программного обеспечения по защите информации;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9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программного обеспечения по защите информации.</w:t>
      </w:r>
    </w:p>
    <w:p w:rsidR="00661FED" w:rsidRPr="000C3449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3970A8" w:rsidRDefault="00661FE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p w:rsidR="00EF184E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p w:rsidR="00EF184E" w:rsidRPr="005E41A8" w:rsidRDefault="00EF184E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  <w:gridCol w:w="3686"/>
      </w:tblGrid>
      <w:tr w:rsidR="00661FED" w:rsidRPr="00661FED" w:rsidTr="00661FED">
        <w:tc>
          <w:tcPr>
            <w:tcW w:w="237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94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686" w:type="dxa"/>
          </w:tcPr>
          <w:p w:rsidR="00661FED" w:rsidRPr="00661FED" w:rsidRDefault="00661FED" w:rsidP="00D50474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661FED" w:rsidRDefault="00661FED" w:rsidP="00D23F35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661FED">
              <w:rPr>
                <w:color w:val="000000"/>
                <w:sz w:val="24"/>
                <w:szCs w:val="24"/>
              </w:rPr>
              <w:t>.)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95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661FED" w:rsidRPr="00661FED" w:rsidTr="00D214C1">
        <w:tc>
          <w:tcPr>
            <w:tcW w:w="2376" w:type="dxa"/>
            <w:vAlign w:val="center"/>
          </w:tcPr>
          <w:p w:rsidR="00661FED" w:rsidRPr="00661FED" w:rsidRDefault="00661FED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402" w:type="dxa"/>
            <w:vAlign w:val="center"/>
          </w:tcPr>
          <w:p w:rsidR="00661FED" w:rsidRPr="00DD25CB" w:rsidRDefault="00D23F35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</w:t>
            </w:r>
            <w:r w:rsidR="00661FED" w:rsidRPr="00DD25CB">
              <w:rPr>
                <w:color w:val="000000"/>
                <w:sz w:val="24"/>
                <w:szCs w:val="24"/>
              </w:rPr>
              <w:t>е более 1 на каждый персональный компьютер и каждый сервер</w:t>
            </w:r>
          </w:p>
        </w:tc>
        <w:tc>
          <w:tcPr>
            <w:tcW w:w="3686" w:type="dxa"/>
            <w:vAlign w:val="center"/>
          </w:tcPr>
          <w:p w:rsidR="00661FED" w:rsidRPr="00DD25CB" w:rsidRDefault="00D23F35" w:rsidP="001F41F2">
            <w:pPr>
              <w:jc w:val="center"/>
              <w:rPr>
                <w:color w:val="000000"/>
                <w:sz w:val="24"/>
                <w:szCs w:val="24"/>
              </w:rPr>
            </w:pPr>
            <w:r w:rsidRPr="001F41F2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1 575</w:t>
            </w:r>
          </w:p>
        </w:tc>
      </w:tr>
      <w:tr w:rsidR="00DC3BEE" w:rsidRPr="00661FED" w:rsidTr="00D214C1">
        <w:tc>
          <w:tcPr>
            <w:tcW w:w="2376" w:type="dxa"/>
            <w:vAlign w:val="center"/>
          </w:tcPr>
          <w:p w:rsidR="00DC3BEE" w:rsidRPr="00DC3BEE" w:rsidRDefault="00DC3BEE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Лицензии SQL сервера с носителями программного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3402" w:type="dxa"/>
            <w:vAlign w:val="center"/>
          </w:tcPr>
          <w:p w:rsidR="00DC3BEE" w:rsidRPr="00DD25CB" w:rsidRDefault="00D23F35" w:rsidP="00DD25CB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lastRenderedPageBreak/>
              <w:t>н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единиц на </w:t>
            </w:r>
            <w:proofErr w:type="gramStart"/>
            <w:r w:rsidR="00DD25CB">
              <w:rPr>
                <w:color w:val="000000"/>
                <w:sz w:val="24"/>
                <w:szCs w:val="24"/>
              </w:rPr>
              <w:t>финансовое</w:t>
            </w:r>
            <w:proofErr w:type="gramEnd"/>
            <w:r w:rsidR="00DD25CB">
              <w:rPr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3686" w:type="dxa"/>
            <w:vAlign w:val="center"/>
          </w:tcPr>
          <w:p w:rsidR="00DC3BEE" w:rsidRPr="00DD25CB" w:rsidRDefault="00D23F35" w:rsidP="000D4765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C3BEE" w:rsidRPr="00DD25CB">
              <w:rPr>
                <w:color w:val="000000"/>
                <w:sz w:val="24"/>
                <w:szCs w:val="24"/>
              </w:rPr>
              <w:t>1</w:t>
            </w:r>
            <w:r w:rsidR="000D4765">
              <w:rPr>
                <w:color w:val="000000"/>
                <w:sz w:val="24"/>
                <w:szCs w:val="24"/>
              </w:rPr>
              <w:t>00</w:t>
            </w:r>
            <w:r w:rsidR="00DC3BEE" w:rsidRPr="00DD25CB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E010D6" w:rsidRPr="00661FED" w:rsidTr="00D214C1">
        <w:tc>
          <w:tcPr>
            <w:tcW w:w="2376" w:type="dxa"/>
            <w:vAlign w:val="center"/>
          </w:tcPr>
          <w:p w:rsidR="00E010D6" w:rsidRDefault="00E010D6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Лицензия на использование операционной системы</w:t>
            </w:r>
          </w:p>
        </w:tc>
        <w:tc>
          <w:tcPr>
            <w:tcW w:w="3402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 единиц на финансовое управление</w:t>
            </w:r>
          </w:p>
        </w:tc>
        <w:tc>
          <w:tcPr>
            <w:tcW w:w="3686" w:type="dxa"/>
            <w:vAlign w:val="center"/>
          </w:tcPr>
          <w:p w:rsidR="00E010D6" w:rsidRPr="00DD25CB" w:rsidRDefault="00E010D6" w:rsidP="00DD25C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12 600</w:t>
            </w:r>
          </w:p>
        </w:tc>
      </w:tr>
    </w:tbl>
    <w:p w:rsidR="00D50474" w:rsidRPr="005701AB" w:rsidRDefault="00D50474" w:rsidP="00D5047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9A6028" w:rsidRPr="00D1045C" w:rsidRDefault="009A6028" w:rsidP="00570F9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outlineLvl w:val="1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основных средств, включающих</w:t>
      </w:r>
      <w:r>
        <w:rPr>
          <w:bCs/>
          <w:sz w:val="28"/>
          <w:szCs w:val="28"/>
        </w:rPr>
        <w:t>:</w:t>
      </w:r>
    </w:p>
    <w:p w:rsidR="009A6028" w:rsidRPr="00BF306F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1.4.1.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</w:t>
      </w:r>
      <w:r w:rsidR="00731A1A">
        <w:rPr>
          <w:b/>
          <w:bCs/>
          <w:sz w:val="28"/>
          <w:szCs w:val="28"/>
        </w:rPr>
        <w:t>рабочих станций</w:t>
      </w:r>
      <w:proofErr w:type="gramStart"/>
      <w:r w:rsidRPr="00BF306F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65760" cy="335280"/>
            <wp:effectExtent l="0" t="0" r="0" b="0"/>
            <wp:docPr id="96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306F">
        <w:rPr>
          <w:b/>
          <w:bCs/>
          <w:sz w:val="28"/>
          <w:szCs w:val="28"/>
        </w:rPr>
        <w:t xml:space="preserve">), </w:t>
      </w:r>
      <w:proofErr w:type="gramEnd"/>
      <w:r w:rsidRPr="00BF306F">
        <w:rPr>
          <w:b/>
          <w:bCs/>
          <w:sz w:val="28"/>
          <w:szCs w:val="28"/>
        </w:rPr>
        <w:t>определяемые по формуле:</w:t>
      </w:r>
    </w:p>
    <w:p w:rsidR="009A6028" w:rsidRPr="00545F1A" w:rsidRDefault="00295CB6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рст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рст предел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рст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рст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98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C1525B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="009A6028" w:rsidRPr="0029002D">
        <w:rPr>
          <w:bCs/>
          <w:sz w:val="28"/>
          <w:szCs w:val="28"/>
        </w:rPr>
        <w:t>п</w:t>
      </w:r>
      <w:r w:rsidR="009A6028" w:rsidRPr="00D1045C">
        <w:rPr>
          <w:bCs/>
          <w:sz w:val="28"/>
          <w:szCs w:val="28"/>
        </w:rPr>
        <w:t>о i-й должности</w:t>
      </w:r>
      <w:r w:rsidR="00C1525B">
        <w:rPr>
          <w:bCs/>
          <w:sz w:val="28"/>
          <w:szCs w:val="28"/>
        </w:rPr>
        <w:t>,</w:t>
      </w:r>
      <w:r w:rsidR="00C1525B" w:rsidRPr="00C1525B">
        <w:rPr>
          <w:sz w:val="28"/>
          <w:szCs w:val="28"/>
        </w:rPr>
        <w:t xml:space="preserve"> </w:t>
      </w:r>
      <w:r w:rsidR="00C1525B" w:rsidRPr="00835B0E">
        <w:rPr>
          <w:sz w:val="28"/>
          <w:szCs w:val="28"/>
        </w:rPr>
        <w:t xml:space="preserve">не превышающее предельное количество </w:t>
      </w:r>
      <w:r w:rsidR="008625A4" w:rsidRPr="0029002D">
        <w:rPr>
          <w:bCs/>
          <w:sz w:val="28"/>
          <w:szCs w:val="28"/>
        </w:rPr>
        <w:t xml:space="preserve">компьютеров </w:t>
      </w:r>
      <w:proofErr w:type="spellStart"/>
      <w:r w:rsidR="008625A4" w:rsidRPr="0029002D">
        <w:rPr>
          <w:bCs/>
          <w:sz w:val="28"/>
          <w:szCs w:val="28"/>
        </w:rPr>
        <w:t>пероснальных</w:t>
      </w:r>
      <w:proofErr w:type="spellEnd"/>
      <w:r w:rsidR="008625A4" w:rsidRPr="0029002D">
        <w:rPr>
          <w:bCs/>
          <w:sz w:val="28"/>
          <w:szCs w:val="28"/>
        </w:rPr>
        <w:t xml:space="preserve"> настольных</w:t>
      </w:r>
      <w:r w:rsidR="008625A4" w:rsidRPr="0029002D">
        <w:rPr>
          <w:sz w:val="28"/>
          <w:szCs w:val="28"/>
        </w:rPr>
        <w:t xml:space="preserve"> </w:t>
      </w:r>
      <w:r w:rsidR="00C1525B" w:rsidRPr="0029002D">
        <w:rPr>
          <w:sz w:val="28"/>
          <w:szCs w:val="28"/>
        </w:rPr>
        <w:t>по i-й должности</w:t>
      </w:r>
      <w:r w:rsidR="009A6028" w:rsidRPr="0029002D">
        <w:rPr>
          <w:bCs/>
          <w:sz w:val="28"/>
          <w:szCs w:val="28"/>
        </w:rPr>
        <w:t>;</w:t>
      </w:r>
    </w:p>
    <w:p w:rsidR="00545F1A" w:rsidRPr="00545F1A" w:rsidRDefault="00545F1A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545F1A">
        <w:rPr>
          <w:bCs/>
          <w:sz w:val="28"/>
          <w:szCs w:val="28"/>
          <w:vertAlign w:val="subscript"/>
        </w:rPr>
        <w:t xml:space="preserve"> </w:t>
      </w:r>
      <w:proofErr w:type="spellStart"/>
      <w:r>
        <w:rPr>
          <w:bCs/>
          <w:sz w:val="28"/>
          <w:szCs w:val="28"/>
          <w:vertAlign w:val="subscript"/>
        </w:rPr>
        <w:t>рст</w:t>
      </w:r>
      <w:proofErr w:type="spellEnd"/>
      <w:r>
        <w:rPr>
          <w:bCs/>
          <w:sz w:val="28"/>
          <w:szCs w:val="28"/>
          <w:vertAlign w:val="subscript"/>
        </w:rPr>
        <w:t xml:space="preserve"> факт</w:t>
      </w:r>
      <w:r>
        <w:rPr>
          <w:bCs/>
          <w:sz w:val="28"/>
          <w:szCs w:val="28"/>
        </w:rPr>
        <w:t xml:space="preserve"> – фактическое количество рабоч</w:t>
      </w:r>
      <w:r w:rsidR="00630AE2">
        <w:rPr>
          <w:bCs/>
          <w:sz w:val="28"/>
          <w:szCs w:val="28"/>
        </w:rPr>
        <w:t>их</w:t>
      </w:r>
      <w:r>
        <w:rPr>
          <w:bCs/>
          <w:sz w:val="28"/>
          <w:szCs w:val="28"/>
        </w:rPr>
        <w:t xml:space="preserve"> станци</w:t>
      </w:r>
      <w:r w:rsidR="00630AE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по i-</w:t>
      </w:r>
      <w:r w:rsidRPr="00545F1A">
        <w:rPr>
          <w:bCs/>
          <w:sz w:val="28"/>
          <w:szCs w:val="28"/>
        </w:rPr>
        <w:t>й должности;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9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8625A4">
        <w:rPr>
          <w:bCs/>
          <w:sz w:val="28"/>
          <w:szCs w:val="28"/>
        </w:rPr>
        <w:t>цена приобретения одного</w:t>
      </w:r>
      <w:r w:rsidR="009A6028" w:rsidRPr="00E16891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>компьютера персонального</w:t>
      </w:r>
      <w:r w:rsidR="009A6028" w:rsidRPr="0029002D">
        <w:rPr>
          <w:bCs/>
          <w:sz w:val="28"/>
          <w:szCs w:val="28"/>
        </w:rPr>
        <w:t xml:space="preserve"> </w:t>
      </w:r>
      <w:r w:rsidR="008625A4" w:rsidRPr="0029002D">
        <w:rPr>
          <w:bCs/>
          <w:sz w:val="28"/>
          <w:szCs w:val="28"/>
        </w:rPr>
        <w:t xml:space="preserve">настольного </w:t>
      </w:r>
      <w:r w:rsidR="009A6028" w:rsidRPr="0029002D">
        <w:rPr>
          <w:bCs/>
          <w:sz w:val="28"/>
          <w:szCs w:val="28"/>
        </w:rPr>
        <w:t>по i-й д</w:t>
      </w:r>
      <w:r w:rsidR="009A6028" w:rsidRPr="00E16891">
        <w:rPr>
          <w:bCs/>
          <w:sz w:val="28"/>
          <w:szCs w:val="28"/>
        </w:rPr>
        <w:t>олжности</w:t>
      </w:r>
      <w:r w:rsidR="009A6028" w:rsidRPr="006C4AC1">
        <w:rPr>
          <w:bCs/>
          <w:sz w:val="28"/>
          <w:szCs w:val="28"/>
        </w:rPr>
        <w:t>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Предельное </w:t>
      </w:r>
      <w:r w:rsidR="0029002D">
        <w:rPr>
          <w:bCs/>
          <w:sz w:val="28"/>
          <w:szCs w:val="28"/>
        </w:rPr>
        <w:t xml:space="preserve">количество </w:t>
      </w:r>
      <w:r w:rsidR="008625A4" w:rsidRPr="0029002D">
        <w:rPr>
          <w:bCs/>
          <w:sz w:val="28"/>
          <w:szCs w:val="28"/>
        </w:rPr>
        <w:t>компьютеров пер</w:t>
      </w:r>
      <w:r w:rsidR="0029002D" w:rsidRPr="0029002D">
        <w:rPr>
          <w:bCs/>
          <w:sz w:val="28"/>
          <w:szCs w:val="28"/>
        </w:rPr>
        <w:t>со</w:t>
      </w:r>
      <w:r w:rsidR="008625A4" w:rsidRPr="0029002D">
        <w:rPr>
          <w:bCs/>
          <w:sz w:val="28"/>
          <w:szCs w:val="28"/>
        </w:rPr>
        <w:t xml:space="preserve">нальных настольных </w:t>
      </w:r>
      <w:r w:rsidRPr="0029002D">
        <w:rPr>
          <w:bCs/>
          <w:sz w:val="28"/>
          <w:szCs w:val="28"/>
        </w:rPr>
        <w:t>по</w:t>
      </w:r>
      <w:r w:rsidRPr="00D1045C">
        <w:rPr>
          <w:bCs/>
          <w:sz w:val="28"/>
          <w:szCs w:val="28"/>
        </w:rPr>
        <w:t xml:space="preserve"> i-й должности</w:t>
      </w:r>
      <w:proofErr w:type="gramStart"/>
      <w:r w:rsidRPr="00D1045C">
        <w:rPr>
          <w:bCs/>
          <w:sz w:val="28"/>
          <w:szCs w:val="28"/>
        </w:rPr>
        <w:t xml:space="preserve"> (</w:t>
      </w:r>
      <w:r w:rsidR="00291202">
        <w:rPr>
          <w:noProof/>
          <w:position w:val="-14"/>
          <w:sz w:val="28"/>
          <w:szCs w:val="28"/>
        </w:rPr>
        <w:drawing>
          <wp:inline distT="0" distB="0" distL="0" distR="0">
            <wp:extent cx="853440" cy="335280"/>
            <wp:effectExtent l="0" t="0" r="3810" b="0"/>
            <wp:docPr id="10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) </w:t>
      </w:r>
      <w:proofErr w:type="gramEnd"/>
      <w:r w:rsidRPr="00D1045C">
        <w:rPr>
          <w:bCs/>
          <w:sz w:val="28"/>
          <w:szCs w:val="28"/>
        </w:rPr>
        <w:t>определяется по формул</w:t>
      </w:r>
      <w:r w:rsidR="00DD25CB">
        <w:rPr>
          <w:bCs/>
          <w:sz w:val="28"/>
          <w:szCs w:val="28"/>
        </w:rPr>
        <w:t>е:</w:t>
      </w:r>
    </w:p>
    <w:p w:rsidR="00DD25CB" w:rsidRPr="00F234A5" w:rsidRDefault="00295CB6" w:rsidP="00F234A5">
      <w:pPr>
        <w:jc w:val="center"/>
      </w:pPr>
      <m:oMath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рвт</m:t>
            </m:r>
            <m:r>
              <w:rPr>
                <w:rFonts w:asci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предел</m:t>
            </m:r>
          </m:sub>
        </m:sSub>
        <m:r>
          <w:rPr>
            <w:rFonts w:asci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HAnsi" w:hAnsi="Cambria Math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Ч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r>
          <w:rPr>
            <w:rFonts w:ascii="Cambria Math"/>
            <w:sz w:val="28"/>
            <w:szCs w:val="28"/>
          </w:rPr>
          <m:t>1,2,</m:t>
        </m:r>
      </m:oMath>
      <w:r w:rsidR="00F234A5" w:rsidRPr="00F234A5">
        <w:rPr>
          <w:sz w:val="28"/>
          <w:szCs w:val="28"/>
        </w:rPr>
        <w:t xml:space="preserve"> </w:t>
      </w:r>
      <w:r w:rsidR="00DD25CB" w:rsidRPr="00F234A5">
        <w:rPr>
          <w:sz w:val="28"/>
          <w:szCs w:val="28"/>
        </w:rPr>
        <w:t>г</w:t>
      </w:r>
      <w:r w:rsidR="00DD25CB">
        <w:rPr>
          <w:sz w:val="28"/>
          <w:szCs w:val="28"/>
        </w:rPr>
        <w:t>де</w:t>
      </w:r>
    </w:p>
    <w:p w:rsidR="009A6028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35B0E">
        <w:rPr>
          <w:sz w:val="28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расчетная численность основных работников, определяемая в соответствии с </w:t>
      </w:r>
      <w:r w:rsidRPr="0029002D">
        <w:rPr>
          <w:sz w:val="28"/>
          <w:szCs w:val="28"/>
        </w:rPr>
        <w:t xml:space="preserve">пунктами </w:t>
      </w:r>
      <w:r w:rsidR="00FD721F">
        <w:rPr>
          <w:sz w:val="28"/>
          <w:szCs w:val="28"/>
        </w:rPr>
        <w:t>18</w:t>
      </w:r>
      <w:r w:rsidRPr="00FD721F">
        <w:rPr>
          <w:sz w:val="28"/>
          <w:szCs w:val="28"/>
        </w:rPr>
        <w:t xml:space="preserve"> </w:t>
      </w:r>
      <w:r w:rsidRPr="0029002D">
        <w:rPr>
          <w:sz w:val="28"/>
          <w:szCs w:val="28"/>
        </w:rPr>
        <w:t>Общих правил определения нормативных затрат</w:t>
      </w:r>
      <w:r w:rsidR="000D4765">
        <w:rPr>
          <w:bCs/>
          <w:sz w:val="28"/>
          <w:szCs w:val="28"/>
        </w:rPr>
        <w:t xml:space="preserve">, </w:t>
      </w:r>
      <w:r w:rsidR="000D4765" w:rsidRPr="000E1F99">
        <w:rPr>
          <w:sz w:val="28"/>
          <w:szCs w:val="28"/>
        </w:rPr>
        <w:t>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0D4765">
        <w:rPr>
          <w:sz w:val="28"/>
          <w:szCs w:val="28"/>
        </w:rPr>
        <w:t>.</w:t>
      </w:r>
      <w:proofErr w:type="gramEnd"/>
    </w:p>
    <w:p w:rsidR="00AA06AF" w:rsidRPr="00D1045C" w:rsidRDefault="00FD721F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приобретение компьютеров персональных настольных не предусмотрены.</w:t>
      </w:r>
    </w:p>
    <w:p w:rsidR="009A6028" w:rsidRPr="00D1045C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0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545F1A" w:rsidRDefault="00295CB6" w:rsidP="00545F1A">
      <w:pPr>
        <w:jc w:val="center"/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З</m:t>
            </m:r>
          </m:e>
          <m:sub>
            <m:r>
              <w:rPr>
                <w:rFonts w:ascii="Cambria Math" w:hAnsi="Cambria Math"/>
              </w:rPr>
              <m:t>пм</m:t>
            </m:r>
          </m:sub>
        </m:sSub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dPr>
              <m:e>
                <m:d>
                  <m:dPr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 пм порог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 xml:space="preserve">- </m:t>
                    </m:r>
                    <m:d>
                      <m:dPr>
                        <m:begChr m:val="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  <w:lang w:eastAsia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 пм факт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 xml:space="preserve"> × 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Р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i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 пм</m:t>
                            </m:r>
                          </m:sub>
                        </m:sSub>
                      </m:e>
                    </m:d>
                  </m:e>
                </m:d>
              </m:e>
            </m:d>
          </m:e>
        </m:nary>
      </m:oMath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66602D" w:rsidRDefault="0066602D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</w:t>
      </w:r>
      <w:proofErr w:type="spellEnd"/>
      <w:r w:rsidRPr="00835B0E">
        <w:rPr>
          <w:sz w:val="28"/>
          <w:szCs w:val="28"/>
          <w:vertAlign w:val="subscript"/>
        </w:rPr>
        <w:t xml:space="preserve">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545F1A" w:rsidRPr="00545F1A" w:rsidRDefault="00545F1A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  <w:lang w:val="en-US"/>
        </w:rPr>
        <w:t>i</w:t>
      </w:r>
      <w:r w:rsidRPr="00545F1A">
        <w:rPr>
          <w:sz w:val="28"/>
          <w:szCs w:val="28"/>
          <w:vertAlign w:val="subscript"/>
        </w:rPr>
        <w:t xml:space="preserve"> пм </w:t>
      </w:r>
      <w:r>
        <w:rPr>
          <w:sz w:val="28"/>
          <w:szCs w:val="28"/>
          <w:vertAlign w:val="subscript"/>
        </w:rPr>
        <w:t>факт</w:t>
      </w:r>
      <w:r>
        <w:rPr>
          <w:sz w:val="28"/>
          <w:szCs w:val="28"/>
        </w:rPr>
        <w:t xml:space="preserve"> – фактическое количество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545F1A">
        <w:rPr>
          <w:sz w:val="28"/>
          <w:szCs w:val="28"/>
        </w:rPr>
        <w:t>-го типа принт</w:t>
      </w:r>
      <w:r>
        <w:rPr>
          <w:sz w:val="28"/>
          <w:szCs w:val="28"/>
        </w:rPr>
        <w:t>ера, многофункционального устройства, копировального аппарата и иной оргтехники;</w:t>
      </w:r>
      <w:r w:rsidR="00534C72">
        <w:rPr>
          <w:sz w:val="28"/>
          <w:szCs w:val="28"/>
        </w:rPr>
        <w:t xml:space="preserve"> </w:t>
      </w:r>
    </w:p>
    <w:p w:rsidR="009A6028" w:rsidRDefault="00291202" w:rsidP="0066602D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3380" cy="320040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</w:t>
      </w:r>
      <w:proofErr w:type="spellStart"/>
      <w:r w:rsidR="0066602D" w:rsidRPr="00835B0E">
        <w:rPr>
          <w:sz w:val="28"/>
          <w:szCs w:val="28"/>
        </w:rPr>
        <w:t>го</w:t>
      </w:r>
      <w:proofErr w:type="spellEnd"/>
      <w:r w:rsidR="0066602D" w:rsidRPr="00835B0E">
        <w:rPr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29002D" w:rsidRPr="000C344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592B69" w:rsidRDefault="0029002D" w:rsidP="00EF184E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на </w:t>
      </w:r>
      <w:r>
        <w:rPr>
          <w:b/>
          <w:bCs/>
          <w:sz w:val="24"/>
          <w:szCs w:val="28"/>
        </w:rPr>
        <w:t>приобретение принтеров, многофункциональных устройств, копировальных аппаратов и иной оргтехники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3367"/>
        <w:gridCol w:w="3442"/>
      </w:tblGrid>
      <w:tr w:rsidR="0029002D" w:rsidRPr="00FA4AFD" w:rsidTr="00585DFF">
        <w:tc>
          <w:tcPr>
            <w:tcW w:w="2655" w:type="dxa"/>
          </w:tcPr>
          <w:p w:rsidR="0029002D" w:rsidRPr="00744D28" w:rsidRDefault="00DE06B3" w:rsidP="00BF53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="00592B69">
              <w:rPr>
                <w:color w:val="000000"/>
                <w:sz w:val="24"/>
                <w:szCs w:val="24"/>
              </w:rPr>
              <w:t xml:space="preserve"> оргтехники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744D28" w:rsidRDefault="00592B69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9002D" w:rsidRPr="00744D28">
              <w:rPr>
                <w:color w:val="000000"/>
                <w:sz w:val="24"/>
                <w:szCs w:val="24"/>
              </w:rPr>
              <w:t xml:space="preserve">оличество </w:t>
            </w:r>
            <w:r w:rsidR="0029002D">
              <w:rPr>
                <w:color w:val="000000"/>
                <w:sz w:val="24"/>
                <w:szCs w:val="24"/>
              </w:rPr>
              <w:t>принтеров, многофункциональных устройств, копироваль</w:t>
            </w:r>
            <w:r w:rsidR="005701AB">
              <w:rPr>
                <w:color w:val="000000"/>
                <w:sz w:val="24"/>
                <w:szCs w:val="24"/>
              </w:rPr>
              <w:t>ных аппаратов и иной оргтехники</w:t>
            </w:r>
            <w:r w:rsidR="00A1121D" w:rsidRPr="005701AB">
              <w:rPr>
                <w:color w:val="000000"/>
                <w:sz w:val="24"/>
                <w:szCs w:val="24"/>
              </w:rPr>
              <w:t>,</w:t>
            </w:r>
            <w:r w:rsidR="0029002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9002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0A7277" w:rsidRPr="00835B0E">
              <w:rPr>
                <w:sz w:val="28"/>
                <w:szCs w:val="28"/>
              </w:rPr>
              <w:t>Q</w:t>
            </w:r>
            <w:r w:rsidR="000A7277" w:rsidRPr="00835B0E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="000A7277" w:rsidRPr="00835B0E">
              <w:rPr>
                <w:sz w:val="28"/>
                <w:szCs w:val="28"/>
                <w:vertAlign w:val="subscript"/>
              </w:rPr>
              <w:t xml:space="preserve"> пм</w:t>
            </w:r>
            <w:r w:rsidR="000A7277">
              <w:rPr>
                <w:color w:val="000000"/>
                <w:sz w:val="24"/>
                <w:szCs w:val="24"/>
              </w:rPr>
              <w:t>)</w:t>
            </w:r>
            <w:r w:rsidR="00DE06B3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744D28" w:rsidRDefault="0029002D" w:rsidP="005701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</w:t>
            </w:r>
            <w:r w:rsidR="005701AB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(руб</w:t>
            </w:r>
            <w:proofErr w:type="gramStart"/>
            <w:r>
              <w:rPr>
                <w:color w:val="000000"/>
                <w:sz w:val="24"/>
                <w:szCs w:val="24"/>
              </w:rPr>
              <w:t>.)</w:t>
            </w:r>
            <w:r w:rsidR="000A7277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73380" cy="320040"/>
                  <wp:effectExtent l="19050" t="0" r="762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7 </w:t>
            </w:r>
            <w:r w:rsidR="00E010D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Сканер планшетный с автоматической подачей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47 250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</w:t>
            </w:r>
          </w:p>
          <w:p w:rsidR="007E4A63" w:rsidRPr="00DD25CB" w:rsidRDefault="007E4A63" w:rsidP="007E4A63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монохромный</w:t>
            </w:r>
          </w:p>
        </w:tc>
        <w:tc>
          <w:tcPr>
            <w:tcW w:w="3367" w:type="dxa"/>
          </w:tcPr>
          <w:p w:rsidR="007E4A63" w:rsidRPr="00DD25CB" w:rsidRDefault="007E4A63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>на финансовое управление</w:t>
            </w:r>
          </w:p>
        </w:tc>
        <w:tc>
          <w:tcPr>
            <w:tcW w:w="3442" w:type="dxa"/>
            <w:vAlign w:val="center"/>
          </w:tcPr>
          <w:p w:rsidR="007E4A63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E010D6">
              <w:rPr>
                <w:color w:val="000000"/>
                <w:sz w:val="24"/>
                <w:szCs w:val="24"/>
              </w:rPr>
              <w:t>2</w:t>
            </w:r>
            <w:r w:rsidRPr="00DD25CB">
              <w:rPr>
                <w:color w:val="000000"/>
                <w:sz w:val="24"/>
                <w:szCs w:val="24"/>
              </w:rPr>
              <w:t>0 000</w:t>
            </w:r>
          </w:p>
        </w:tc>
      </w:tr>
      <w:tr w:rsidR="007E4A63" w:rsidRPr="00FA4AFD" w:rsidTr="007E4A63">
        <w:tc>
          <w:tcPr>
            <w:tcW w:w="2655" w:type="dxa"/>
            <w:vAlign w:val="center"/>
          </w:tcPr>
          <w:p w:rsidR="007E4A63" w:rsidRPr="00DD25CB" w:rsidRDefault="007E4A63" w:rsidP="00D72541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Принтер цветн</w:t>
            </w:r>
            <w:r w:rsidR="00D72541" w:rsidRPr="00DD25CB">
              <w:rPr>
                <w:color w:val="000000"/>
                <w:sz w:val="24"/>
                <w:szCs w:val="24"/>
              </w:rPr>
              <w:t>о</w:t>
            </w:r>
            <w:r w:rsidRPr="00DD25CB"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3367" w:type="dxa"/>
          </w:tcPr>
          <w:p w:rsidR="007E4A63" w:rsidRPr="00DD25CB" w:rsidRDefault="007E4A63" w:rsidP="00DD25CB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 w:rsidR="00DD25CB" w:rsidRPr="00DD25CB">
              <w:rPr>
                <w:color w:val="000000"/>
                <w:sz w:val="24"/>
                <w:szCs w:val="24"/>
              </w:rPr>
              <w:t>1</w:t>
            </w:r>
            <w:r w:rsidRPr="00DD25CB">
              <w:rPr>
                <w:color w:val="000000"/>
                <w:sz w:val="24"/>
                <w:szCs w:val="24"/>
              </w:rPr>
              <w:t xml:space="preserve"> единиц </w:t>
            </w:r>
            <w:r w:rsidR="00E010D6"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7E4A63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>не более 4</w:t>
            </w:r>
            <w:r w:rsidR="00E010D6">
              <w:rPr>
                <w:color w:val="000000"/>
                <w:sz w:val="24"/>
                <w:szCs w:val="24"/>
              </w:rPr>
              <w:t>2 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  <w:tr w:rsidR="00E010D6" w:rsidRPr="00FA4AFD" w:rsidTr="007E4A63">
        <w:tc>
          <w:tcPr>
            <w:tcW w:w="2655" w:type="dxa"/>
            <w:vAlign w:val="center"/>
          </w:tcPr>
          <w:p w:rsidR="00E010D6" w:rsidRPr="00DD25CB" w:rsidRDefault="00E010D6" w:rsidP="00D7254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Многофунциональные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устройства</w:t>
            </w:r>
          </w:p>
        </w:tc>
        <w:tc>
          <w:tcPr>
            <w:tcW w:w="3367" w:type="dxa"/>
          </w:tcPr>
          <w:p w:rsidR="00E010D6" w:rsidRPr="00DD25CB" w:rsidRDefault="00E010D6" w:rsidP="00E010D6">
            <w:pPr>
              <w:jc w:val="center"/>
            </w:pPr>
            <w:r w:rsidRPr="00DD25CB">
              <w:rPr>
                <w:color w:val="000000"/>
                <w:sz w:val="24"/>
                <w:szCs w:val="24"/>
              </w:rPr>
              <w:t xml:space="preserve">не более 1 единиц </w:t>
            </w:r>
            <w:r>
              <w:rPr>
                <w:color w:val="000000"/>
                <w:sz w:val="24"/>
                <w:szCs w:val="24"/>
              </w:rPr>
              <w:t xml:space="preserve"> на финансовое управление</w:t>
            </w:r>
          </w:p>
        </w:tc>
        <w:tc>
          <w:tcPr>
            <w:tcW w:w="3442" w:type="dxa"/>
            <w:vAlign w:val="center"/>
          </w:tcPr>
          <w:p w:rsidR="00E010D6" w:rsidRPr="00DD25CB" w:rsidRDefault="00E010D6" w:rsidP="00E010D6">
            <w:pPr>
              <w:jc w:val="center"/>
              <w:rPr>
                <w:color w:val="000000"/>
                <w:sz w:val="24"/>
                <w:szCs w:val="24"/>
              </w:rPr>
            </w:pPr>
            <w:r w:rsidRPr="00DD25CB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105 </w:t>
            </w:r>
            <w:r w:rsidRPr="00DD25CB">
              <w:rPr>
                <w:color w:val="000000"/>
                <w:sz w:val="24"/>
                <w:szCs w:val="24"/>
              </w:rPr>
              <w:t>000</w:t>
            </w:r>
          </w:p>
        </w:tc>
      </w:tr>
    </w:tbl>
    <w:p w:rsidR="0029002D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Pr="008C668D">
        <w:rPr>
          <w:bCs/>
          <w:sz w:val="24"/>
          <w:szCs w:val="28"/>
        </w:rPr>
        <w:t>.</w:t>
      </w:r>
    </w:p>
    <w:p w:rsidR="00291202" w:rsidRDefault="00291202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CA3AD8" w:rsidRDefault="00291202" w:rsidP="0029120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>
        <w:rPr>
          <w:b/>
          <w:bCs/>
          <w:sz w:val="28"/>
          <w:szCs w:val="28"/>
        </w:rPr>
        <w:t>3</w:t>
      </w:r>
      <w:r w:rsidRPr="00CA3AD8">
        <w:rPr>
          <w:b/>
          <w:bCs/>
          <w:sz w:val="28"/>
          <w:szCs w:val="28"/>
        </w:rPr>
        <w:t xml:space="preserve">. Затраты на приобретение </w:t>
      </w:r>
      <w:r w:rsidRPr="00BB27F6">
        <w:rPr>
          <w:b/>
          <w:bCs/>
          <w:sz w:val="28"/>
          <w:szCs w:val="28"/>
        </w:rPr>
        <w:t>ноутбуков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43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1980"/>
            <wp:effectExtent l="0" t="0" r="0" b="0"/>
            <wp:docPr id="24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где:</w:t>
      </w:r>
    </w:p>
    <w:p w:rsidR="00291202" w:rsidRPr="00D1045C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48640" cy="335280"/>
            <wp:effectExtent l="0" t="0" r="0" b="0"/>
            <wp:docPr id="245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D1045C">
        <w:rPr>
          <w:bCs/>
          <w:sz w:val="28"/>
          <w:szCs w:val="28"/>
        </w:rPr>
        <w:t xml:space="preserve">количество </w:t>
      </w:r>
      <w:r>
        <w:rPr>
          <w:bCs/>
          <w:sz w:val="28"/>
          <w:szCs w:val="28"/>
        </w:rPr>
        <w:t>ноутбуков</w:t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D1045C">
        <w:rPr>
          <w:bCs/>
          <w:sz w:val="28"/>
          <w:szCs w:val="28"/>
        </w:rPr>
        <w:t xml:space="preserve"> i-й должности;</w:t>
      </w:r>
    </w:p>
    <w:p w:rsidR="00291202" w:rsidRDefault="00291202" w:rsidP="00291202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2440" cy="335280"/>
            <wp:effectExtent l="19050" t="0" r="3810" b="0"/>
            <wp:docPr id="246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04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D1045C">
        <w:rPr>
          <w:bCs/>
          <w:sz w:val="28"/>
          <w:szCs w:val="28"/>
        </w:rPr>
        <w:t xml:space="preserve"> </w:t>
      </w:r>
      <w:r w:rsidRPr="00A230AE">
        <w:rPr>
          <w:bCs/>
          <w:sz w:val="28"/>
          <w:szCs w:val="28"/>
        </w:rPr>
        <w:t>цена одного</w:t>
      </w:r>
      <w:r>
        <w:rPr>
          <w:bCs/>
          <w:sz w:val="28"/>
          <w:szCs w:val="28"/>
        </w:rPr>
        <w:t xml:space="preserve"> ноутбука</w:t>
      </w:r>
      <w:r w:rsidRPr="00A230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 w:rsidRPr="00A230AE">
        <w:rPr>
          <w:bCs/>
          <w:sz w:val="28"/>
          <w:szCs w:val="28"/>
        </w:rPr>
        <w:t xml:space="preserve"> i-й должности</w:t>
      </w:r>
      <w:r w:rsidRPr="00D1045C">
        <w:rPr>
          <w:bCs/>
          <w:sz w:val="28"/>
          <w:szCs w:val="28"/>
        </w:rPr>
        <w:t>.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291202" w:rsidRPr="0029002D" w:rsidRDefault="00291202" w:rsidP="00291202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планшетных компьютеров, ноутбуков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2694"/>
        <w:gridCol w:w="2800"/>
      </w:tblGrid>
      <w:tr w:rsidR="00291202" w:rsidRPr="0029002D" w:rsidTr="00336318">
        <w:trPr>
          <w:trHeight w:val="944"/>
        </w:trPr>
        <w:tc>
          <w:tcPr>
            <w:tcW w:w="1951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2694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планшетных компьютеров, ноутбуков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548640" cy="335280"/>
                  <wp:effectExtent l="0" t="0" r="0" b="0"/>
                  <wp:docPr id="247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2800" w:type="dxa"/>
            <w:shd w:val="clear" w:color="auto" w:fill="auto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одного планшетного компьютера, ноутбука</w:t>
            </w:r>
          </w:p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2440" cy="335280"/>
                  <wp:effectExtent l="19050" t="0" r="3810" b="0"/>
                  <wp:docPr id="248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291202" w:rsidRPr="0029002D" w:rsidTr="00336318">
        <w:trPr>
          <w:trHeight w:val="579"/>
        </w:trPr>
        <w:tc>
          <w:tcPr>
            <w:tcW w:w="1951" w:type="dxa"/>
            <w:vAlign w:val="center"/>
          </w:tcPr>
          <w:p w:rsidR="00291202" w:rsidRDefault="00291202" w:rsidP="00336318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,</w:t>
            </w:r>
          </w:p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заместитель </w:t>
            </w:r>
            <w:r>
              <w:rPr>
                <w:color w:val="000000"/>
                <w:sz w:val="24"/>
                <w:szCs w:val="26"/>
              </w:rPr>
              <w:t>начальник</w:t>
            </w:r>
            <w:r w:rsidRPr="0029002D">
              <w:rPr>
                <w:color w:val="000000"/>
                <w:sz w:val="24"/>
                <w:szCs w:val="26"/>
              </w:rPr>
              <w:t>а</w:t>
            </w:r>
          </w:p>
        </w:tc>
        <w:tc>
          <w:tcPr>
            <w:tcW w:w="2126" w:type="dxa"/>
            <w:vAlign w:val="center"/>
          </w:tcPr>
          <w:p w:rsidR="00291202" w:rsidRPr="0029002D" w:rsidRDefault="00291202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DF1B16">
              <w:rPr>
                <w:color w:val="000000"/>
                <w:sz w:val="24"/>
                <w:szCs w:val="26"/>
              </w:rPr>
              <w:t>Ноутбук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91202" w:rsidRPr="0029002D" w:rsidRDefault="00291202" w:rsidP="0029120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не более 1 единицы 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91202" w:rsidRPr="0029002D" w:rsidRDefault="0029120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планшетных компьютеров, ноутбуков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управления.</w:t>
      </w:r>
    </w:p>
    <w:p w:rsidR="00291202" w:rsidRDefault="00291202" w:rsidP="00291202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291202" w:rsidRPr="00291202" w:rsidRDefault="00291202" w:rsidP="002912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1202">
        <w:rPr>
          <w:bCs/>
          <w:sz w:val="28"/>
          <w:szCs w:val="28"/>
        </w:rPr>
        <w:t>Затраты на приобретение ноутбуков не предусмотрены.</w:t>
      </w:r>
    </w:p>
    <w:p w:rsidR="00291202" w:rsidRPr="00291202" w:rsidRDefault="00291202" w:rsidP="001015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1.4.</w:t>
      </w:r>
      <w:r w:rsidR="008934C8">
        <w:rPr>
          <w:b/>
          <w:bCs/>
          <w:sz w:val="28"/>
          <w:szCs w:val="28"/>
        </w:rPr>
        <w:t>4</w:t>
      </w:r>
      <w:r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0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6460" cy="601980"/>
            <wp:effectExtent l="0" t="0" r="0" b="0"/>
            <wp:docPr id="10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0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информации;</w:t>
      </w:r>
    </w:p>
    <w:p w:rsidR="00117ADF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0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оборудования по обеспечению безопасности информации.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0159C8" w:rsidRPr="0029002D" w:rsidRDefault="000159C8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88306A">
        <w:rPr>
          <w:b/>
          <w:color w:val="000000"/>
          <w:sz w:val="24"/>
          <w:szCs w:val="26"/>
        </w:rPr>
        <w:t>оборудования по обеспечению безопасности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E80111" w:rsidRPr="0029002D" w:rsidTr="00CF3D09">
        <w:trPr>
          <w:trHeight w:val="944"/>
        </w:trPr>
        <w:tc>
          <w:tcPr>
            <w:tcW w:w="1951" w:type="dxa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оборудования</w:t>
            </w:r>
          </w:p>
        </w:tc>
        <w:tc>
          <w:tcPr>
            <w:tcW w:w="3827" w:type="dxa"/>
            <w:shd w:val="clear" w:color="auto" w:fill="auto"/>
          </w:tcPr>
          <w:p w:rsidR="00E80111" w:rsidRPr="0029002D" w:rsidRDefault="00E80111" w:rsidP="00E8011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оборудования по обеспечению безопасности информации</w:t>
            </w:r>
            <w:proofErr w:type="gramStart"/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109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r w:rsidR="00A50141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E80111" w:rsidRPr="0029002D" w:rsidRDefault="003B73BC" w:rsidP="00E8011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приобретаемого оборудования по обеспечению безопасности информации</w:t>
            </w:r>
            <w:r w:rsidR="00BB27F6">
              <w:rPr>
                <w:color w:val="000000"/>
                <w:sz w:val="24"/>
                <w:szCs w:val="26"/>
              </w:rPr>
              <w:t>,</w:t>
            </w:r>
          </w:p>
          <w:p w:rsidR="00E80111" w:rsidRPr="0029002D" w:rsidRDefault="00E80111" w:rsidP="00FA092C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FA092C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10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A092C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E80111" w:rsidRPr="0029002D" w:rsidTr="00CF3D09">
        <w:trPr>
          <w:trHeight w:val="579"/>
        </w:trPr>
        <w:tc>
          <w:tcPr>
            <w:tcW w:w="1951" w:type="dxa"/>
            <w:vAlign w:val="center"/>
          </w:tcPr>
          <w:p w:rsidR="00E80111" w:rsidRPr="0029002D" w:rsidRDefault="00E8011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Средства защиты информации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80111" w:rsidRPr="00667241" w:rsidRDefault="00E80111" w:rsidP="008934C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2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80111" w:rsidRPr="00667241" w:rsidRDefault="00FA092C" w:rsidP="00044531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F234A5">
              <w:rPr>
                <w:color w:val="000000"/>
                <w:sz w:val="24"/>
                <w:szCs w:val="26"/>
              </w:rPr>
              <w:t xml:space="preserve">не более </w:t>
            </w:r>
            <w:r w:rsidR="00E80111" w:rsidRPr="00F234A5">
              <w:rPr>
                <w:color w:val="000000"/>
                <w:sz w:val="24"/>
                <w:szCs w:val="26"/>
              </w:rPr>
              <w:t>2</w:t>
            </w:r>
            <w:r w:rsidR="00044531">
              <w:rPr>
                <w:color w:val="000000"/>
                <w:sz w:val="24"/>
                <w:szCs w:val="26"/>
              </w:rPr>
              <w:t>73</w:t>
            </w:r>
            <w:r w:rsidR="00E80111" w:rsidRPr="00F234A5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</w:tbl>
    <w:p w:rsidR="00370E47" w:rsidRDefault="00A50141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3631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336318" w:rsidRDefault="00336318" w:rsidP="0033631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lastRenderedPageBreak/>
        <w:t>1.4.</w:t>
      </w:r>
      <w:r>
        <w:rPr>
          <w:b/>
          <w:bCs/>
          <w:sz w:val="28"/>
          <w:szCs w:val="28"/>
        </w:rPr>
        <w:t>5</w:t>
      </w:r>
      <w:r w:rsidRPr="00CA3AD8">
        <w:rPr>
          <w:b/>
          <w:bCs/>
          <w:sz w:val="28"/>
          <w:szCs w:val="28"/>
        </w:rPr>
        <w:t>.</w:t>
      </w:r>
      <w:r w:rsidRPr="00D1045C">
        <w:rPr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Затраты на приобретение средств </w:t>
      </w:r>
      <w:r>
        <w:rPr>
          <w:b/>
          <w:bCs/>
          <w:sz w:val="28"/>
          <w:szCs w:val="28"/>
        </w:rPr>
        <w:t>стационарной</w:t>
      </w:r>
      <w:r w:rsidRPr="00CA3AD8">
        <w:rPr>
          <w:b/>
          <w:bCs/>
          <w:sz w:val="28"/>
          <w:szCs w:val="28"/>
        </w:rPr>
        <w:t xml:space="preserve"> связи</w:t>
      </w:r>
      <w:proofErr w:type="gramStart"/>
      <w:r>
        <w:rPr>
          <w:b/>
          <w:bCs/>
          <w:sz w:val="28"/>
          <w:szCs w:val="28"/>
        </w:rPr>
        <w:t xml:space="preserve"> </w:t>
      </w:r>
      <w:r w:rsidRPr="00CA3AD8">
        <w:rPr>
          <w:b/>
          <w:bCs/>
          <w:sz w:val="28"/>
          <w:szCs w:val="28"/>
        </w:rPr>
        <w:t xml:space="preserve"> (</w:t>
      </w:r>
      <w:r w:rsidR="00295CB6">
        <w:rPr>
          <w:b/>
          <w:bCs/>
          <w:sz w:val="28"/>
          <w:szCs w:val="28"/>
        </w:rPr>
      </w:r>
      <w:r w:rsidR="00295CB6">
        <w:rPr>
          <w:b/>
          <w:bCs/>
          <w:sz w:val="28"/>
          <w:szCs w:val="28"/>
        </w:rPr>
        <w:pict>
          <v:group id="_x0000_s1490" editas="canvas" style="width:26.55pt;height:26.25pt;mso-position-horizontal-relative:char;mso-position-vertical-relative:line" coordsize="531,525">
            <o:lock v:ext="edit" aspectratio="t"/>
            <v:shape id="_x0000_s1491" type="#_x0000_t75" style="position:absolute;width:531;height:525" o:preferrelative="f">
              <v:fill o:detectmouseclick="t"/>
              <v:path o:extrusionok="t" o:connecttype="none"/>
              <o:lock v:ext="edit" text="t"/>
            </v:shape>
            <v:rect id="_x0000_s1492" style="position:absolute;left:222;top:245;width:196;height:230;mso-wrap-style:none" filled="f" stroked="f">
              <v:textbox style="mso-fit-shape-to-text:t" inset="0,0,0,0">
                <w:txbxContent>
                  <w:p w:rsidR="00A521B1" w:rsidRPr="00971598" w:rsidRDefault="00A521B1" w:rsidP="00336318">
                    <w:proofErr w:type="gramStart"/>
                    <w:r>
                      <w:rPr>
                        <w:color w:val="000000"/>
                        <w:lang w:val="en-US"/>
                      </w:rPr>
                      <w:t>с</w:t>
                    </w:r>
                    <w:r>
                      <w:rPr>
                        <w:color w:val="000000"/>
                      </w:rPr>
                      <w:t>ц</w:t>
                    </w:r>
                    <w:proofErr w:type="gramEnd"/>
                  </w:p>
                </w:txbxContent>
              </v:textbox>
            </v:rect>
            <v:rect id="_x0000_s1493" style="position:absolute;left:50;top:37;width:171;height:391;mso-wrap-style:none" filled="f" stroked="f">
              <v:textbox style="mso-fit-shape-to-text:t" inset="0,0,0,0">
                <w:txbxContent>
                  <w:p w:rsidR="00A521B1" w:rsidRDefault="00A521B1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336318" w:rsidRPr="00CA3AD8" w:rsidRDefault="00295CB6" w:rsidP="00336318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470" editas="canvas" style="width:151.4pt;height:54.75pt;mso-position-horizontal-relative:char;mso-position-vertical-relative:line" coordorigin=",-124" coordsize="3028,1095">
            <o:lock v:ext="edit" aspectratio="t"/>
            <v:shape id="_x0000_s1471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472" style="position:absolute;left:2851;top:229;width:73;height:299;mso-wrap-style:none" filled="f" stroked="f">
              <v:textbox style="mso-next-textbox:#_x0000_s1472;mso-fit-shape-to-text:t" inset="0,0,0,0">
                <w:txbxContent>
                  <w:p w:rsidR="00A521B1" w:rsidRDefault="00A521B1" w:rsidP="00336318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473" style="position:absolute;left:2343;top:214;width:508;height:386" filled="f" stroked="f">
              <v:textbox style="mso-next-textbox:#_x0000_s1473" inset="0,0,0,0">
                <w:txbxContent>
                  <w:p w:rsidR="00A521B1" w:rsidRPr="00D95C72" w:rsidRDefault="00A521B1" w:rsidP="00336318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474" style="position:absolute;left:2183;top:183;width:66;height:322" filled="f" stroked="f">
              <v:textbox style="mso-next-textbox:#_x0000_s1474;mso-fit-shape-to-text:t" inset="0,0,0,0">
                <w:txbxContent>
                  <w:p w:rsidR="00A521B1" w:rsidRPr="007C1BA0" w:rsidRDefault="00A521B1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475" style="position:absolute;left:1670;top:195;width:202;height:352" filled="f" stroked="f">
              <v:textbox style="mso-next-textbox:#_x0000_s1475" inset="0,0,0,0">
                <w:txbxContent>
                  <w:p w:rsidR="00A521B1" w:rsidRPr="007C1BA0" w:rsidRDefault="00A521B1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476" style="position:absolute;left:1021;top:206;width:203;height:322;mso-wrap-style:none" filled="f" stroked="f">
              <v:textbox style="mso-next-textbox:#_x0000_s1476;mso-fit-shape-to-text:t" inset="0,0,0,0">
                <w:txbxContent>
                  <w:p w:rsidR="00A521B1" w:rsidRPr="007C1BA0" w:rsidRDefault="00A521B1" w:rsidP="00336318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477" style="position:absolute;left:38;top:206;width:141;height:322;mso-wrap-style:none" filled="f" stroked="f">
              <v:textbox style="mso-next-textbox:#_x0000_s1477;mso-fit-shape-to-text:t" inset="0,0,0,0">
                <w:txbxContent>
                  <w:p w:rsidR="00A521B1" w:rsidRPr="00D95C72" w:rsidRDefault="00A521B1" w:rsidP="00336318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478" style="position:absolute;left:1987;top:369;width:196;height:230;mso-wrap-style:none" filled="f" stroked="f">
              <v:textbox style="mso-next-textbox:#_x0000_s1478;mso-fit-shape-to-text:t" inset="0,0,0,0">
                <w:txbxContent>
                  <w:p w:rsidR="00A521B1" w:rsidRPr="00FB208B" w:rsidRDefault="00A521B1" w:rsidP="00336318">
                    <w:proofErr w:type="spellStart"/>
                    <w:r>
                      <w:t>сц</w:t>
                    </w:r>
                    <w:proofErr w:type="spellEnd"/>
                  </w:p>
                </w:txbxContent>
              </v:textbox>
            </v:rect>
            <v:rect id="_x0000_s1479" style="position:absolute;left:1902;top:369;width:45;height:184;mso-wrap-style:none" filled="f" stroked="f">
              <v:textbox style="mso-next-textbox:#_x0000_s1479;mso-fit-shape-to-text:t" inset="0,0,0,0">
                <w:txbxContent>
                  <w:p w:rsidR="00A521B1" w:rsidRDefault="00A521B1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0" style="position:absolute;left:814;top:30;width:81;height:184;mso-wrap-style:none" filled="f" stroked="f">
              <v:textbox style="mso-next-textbox:#_x0000_s1480;mso-fit-shape-to-text:t" inset="0,0,0,0">
                <w:txbxContent>
                  <w:p w:rsidR="00A521B1" w:rsidRDefault="00A521B1" w:rsidP="00336318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481" style="position:absolute;left:890;top:559;width:81;height:184;mso-wrap-style:none" filled="f" stroked="f">
              <v:textbox style="mso-next-textbox:#_x0000_s1481;mso-fit-shape-to-text:t" inset="0,0,0,0">
                <w:txbxContent>
                  <w:p w:rsidR="00A521B1" w:rsidRDefault="00A521B1" w:rsidP="00336318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482" style="position:absolute;left:751;top:559;width:45;height:184;mso-wrap-style:none" filled="f" stroked="f">
              <v:textbox style="mso-next-textbox:#_x0000_s1482;mso-fit-shape-to-text:t" inset="0,0,0,0">
                <w:txbxContent>
                  <w:p w:rsidR="00A521B1" w:rsidRDefault="00A521B1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3" style="position:absolute;left:1304;top:369;width:223;height:223" filled="f" stroked="f">
              <v:textbox style="mso-next-textbox:#_x0000_s1483" inset="0,0,0,0">
                <w:txbxContent>
                  <w:p w:rsidR="00A521B1" w:rsidRPr="00C3550F" w:rsidRDefault="00A521B1" w:rsidP="003363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84" style="position:absolute;left:1222;top:369;width:45;height:184;mso-wrap-style:none" filled="f" stroked="f">
              <v:textbox style="mso-next-textbox:#_x0000_s1484;mso-fit-shape-to-text:t" inset="0,0,0,0">
                <w:txbxContent>
                  <w:p w:rsidR="00A521B1" w:rsidRDefault="00A521B1" w:rsidP="00336318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485" style="position:absolute;left:183;top:369;width:320;height:223" filled="f" stroked="f">
              <v:textbox style="mso-next-textbox:#_x0000_s1485" inset="0,0,0,0">
                <w:txbxContent>
                  <w:p w:rsidR="00A521B1" w:rsidRDefault="00A521B1" w:rsidP="00336318">
                    <w:proofErr w:type="spellStart"/>
                    <w:r>
                      <w:rPr>
                        <w:color w:val="000000"/>
                        <w:sz w:val="16"/>
                        <w:szCs w:val="16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86" style="position:absolute;left:1527;top:176;width:143;height:319;mso-wrap-style:none" filled="f" stroked="f">
              <v:textbox style="mso-next-textbox:#_x0000_s1486;mso-fit-shape-to-text:t" inset="0,0,0,0">
                <w:txbxContent>
                  <w:p w:rsidR="00A521B1" w:rsidRDefault="00A521B1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487" style="position:absolute;left:503;top:176;width:143;height:319;mso-wrap-style:none" filled="f" stroked="f">
              <v:textbox style="mso-next-textbox:#_x0000_s1487;mso-fit-shape-to-text:t" inset="0,0,0,0">
                <w:txbxContent>
                  <w:p w:rsidR="00A521B1" w:rsidRDefault="00A521B1" w:rsidP="00336318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488" style="position:absolute;left:712;top:102;width:286;height:490;mso-wrap-style:none" filled="f" stroked="f">
              <v:textbox style="mso-next-textbox:#_x0000_s1488;mso-fit-shape-to-text:t" inset="0,0,0,0">
                <w:txbxContent>
                  <w:p w:rsidR="00A521B1" w:rsidRDefault="00A521B1" w:rsidP="00336318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489" style="position:absolute;left:806;top:543;width:88;height:196;mso-wrap-style:none" filled="f" stroked="f">
              <v:textbox style="mso-next-textbox:#_x0000_s1489;mso-fit-shape-to-text:t" inset="0,0,0,0">
                <w:txbxContent>
                  <w:p w:rsidR="00A521B1" w:rsidRDefault="00A521B1" w:rsidP="00336318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36318" w:rsidRPr="00D1045C" w:rsidRDefault="00295CB6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4" editas="canvas" style="width:34pt;height:26.25pt;mso-position-horizontal-relative:char;mso-position-vertical-relative:line" coordsize="680,525">
            <o:lock v:ext="edit" aspectratio="t"/>
            <v:shape id="_x0000_s1495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496" style="position:absolute;left:296;top:245;width:56;height:230;mso-wrap-style:none" filled="f" stroked="f">
              <v:textbox style="mso-next-textbox:#_x0000_s1496;mso-fit-shape-to-text:t" inset="0,0,0,0">
                <w:txbxContent>
                  <w:p w:rsidR="00A521B1" w:rsidRDefault="00A521B1" w:rsidP="00336318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497" style="position:absolute;left:392;top:245;width:196;height:230;mso-wrap-style:none" filled="f" stroked="f">
              <v:textbox style="mso-next-textbox:#_x0000_s1497;mso-fit-shape-to-text:t" inset="0,0,0,0">
                <w:txbxContent>
                  <w:p w:rsidR="00A521B1" w:rsidRPr="00FB208B" w:rsidRDefault="00A521B1" w:rsidP="00336318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498" style="position:absolute;left:46;top:37;width:246;height:391;mso-wrap-style:none" filled="f" stroked="f">
              <v:textbox style="mso-next-textbox:#_x0000_s1498;mso-fit-shape-to-text:t" inset="0,0,0,0">
                <w:txbxContent>
                  <w:p w:rsidR="00A521B1" w:rsidRDefault="00A521B1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количество сре</w:t>
      </w:r>
      <w:proofErr w:type="gramStart"/>
      <w:r w:rsidR="00336318" w:rsidRPr="00D1045C">
        <w:rPr>
          <w:bCs/>
          <w:sz w:val="28"/>
          <w:szCs w:val="28"/>
        </w:rPr>
        <w:t xml:space="preserve">дств </w:t>
      </w:r>
      <w:r w:rsidR="00336318">
        <w:rPr>
          <w:bCs/>
          <w:sz w:val="28"/>
          <w:szCs w:val="28"/>
        </w:rPr>
        <w:t>ст</w:t>
      </w:r>
      <w:proofErr w:type="gramEnd"/>
      <w:r w:rsidR="00336318">
        <w:rPr>
          <w:bCs/>
          <w:sz w:val="28"/>
          <w:szCs w:val="28"/>
        </w:rPr>
        <w:t>ационарной</w:t>
      </w:r>
      <w:r w:rsidR="00336318" w:rsidRPr="00D1045C">
        <w:rPr>
          <w:bCs/>
          <w:sz w:val="28"/>
          <w:szCs w:val="28"/>
        </w:rPr>
        <w:t xml:space="preserve"> связи по i-й должности</w:t>
      </w:r>
      <w:r w:rsidR="00336318" w:rsidRPr="00263BC9">
        <w:rPr>
          <w:bCs/>
          <w:sz w:val="28"/>
          <w:szCs w:val="28"/>
        </w:rPr>
        <w:t>;</w:t>
      </w:r>
    </w:p>
    <w:p w:rsidR="00336318" w:rsidRDefault="00295CB6" w:rsidP="0033631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499" editas="canvas" style="width:29.4pt;height:26.25pt;mso-position-horizontal-relative:char;mso-position-vertical-relative:line" coordsize="588,525">
            <o:lock v:ext="edit" aspectratio="t"/>
            <v:shape id="_x0000_s1500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01" style="position:absolute;left:205;top:245;width:56;height:230;mso-wrap-style:none" filled="f" stroked="f">
              <v:textbox style="mso-fit-shape-to-text:t" inset="0,0,0,0">
                <w:txbxContent>
                  <w:p w:rsidR="00A521B1" w:rsidRDefault="00A521B1" w:rsidP="00336318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02" style="position:absolute;left:300;top:245;width:196;height:230;mso-wrap-style:none" filled="f" stroked="f">
              <v:textbox style="mso-fit-shape-to-text:t" inset="0,0,0,0">
                <w:txbxContent>
                  <w:p w:rsidR="00A521B1" w:rsidRPr="00FB208B" w:rsidRDefault="00A521B1" w:rsidP="00336318">
                    <w:proofErr w:type="spellStart"/>
                    <w:r>
                      <w:rPr>
                        <w:color w:val="000000"/>
                      </w:rPr>
                      <w:t>сц</w:t>
                    </w:r>
                    <w:proofErr w:type="spellEnd"/>
                  </w:p>
                </w:txbxContent>
              </v:textbox>
            </v:rect>
            <v:rect id="_x0000_s1503" style="position:absolute;left:51;top:37;width:190;height:391;mso-wrap-style:none" filled="f" stroked="f">
              <v:textbox style="mso-fit-shape-to-text:t" inset="0,0,0,0">
                <w:txbxContent>
                  <w:p w:rsidR="00A521B1" w:rsidRDefault="00A521B1" w:rsidP="00336318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336318" w:rsidRPr="00D1045C">
        <w:rPr>
          <w:bCs/>
          <w:sz w:val="28"/>
          <w:szCs w:val="28"/>
        </w:rPr>
        <w:t xml:space="preserve"> </w:t>
      </w:r>
      <w:r w:rsidR="00336318">
        <w:rPr>
          <w:bCs/>
          <w:sz w:val="28"/>
          <w:szCs w:val="28"/>
        </w:rPr>
        <w:t>–</w:t>
      </w:r>
      <w:r w:rsidR="00336318" w:rsidRPr="00D1045C">
        <w:rPr>
          <w:bCs/>
          <w:sz w:val="28"/>
          <w:szCs w:val="28"/>
        </w:rPr>
        <w:t xml:space="preserve"> </w:t>
      </w:r>
      <w:r w:rsidR="00336318" w:rsidRPr="00A230AE">
        <w:rPr>
          <w:bCs/>
          <w:sz w:val="28"/>
          <w:szCs w:val="28"/>
        </w:rPr>
        <w:t xml:space="preserve">стоимость одного средства </w:t>
      </w:r>
      <w:r w:rsidR="00336318">
        <w:rPr>
          <w:bCs/>
          <w:sz w:val="28"/>
          <w:szCs w:val="28"/>
        </w:rPr>
        <w:t>стационарной</w:t>
      </w:r>
      <w:r w:rsidR="00336318" w:rsidRPr="00A230AE">
        <w:rPr>
          <w:bCs/>
          <w:sz w:val="28"/>
          <w:szCs w:val="28"/>
        </w:rPr>
        <w:t xml:space="preserve"> связи для i-й должности</w:t>
      </w:r>
      <w:r w:rsidR="00336318">
        <w:rPr>
          <w:bCs/>
          <w:sz w:val="28"/>
          <w:szCs w:val="28"/>
        </w:rPr>
        <w:t>.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36318" w:rsidRPr="0029002D" w:rsidRDefault="00336318" w:rsidP="00336318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на приобретение сре</w:t>
      </w:r>
      <w:proofErr w:type="gramStart"/>
      <w:r w:rsidRPr="0029002D">
        <w:rPr>
          <w:b/>
          <w:color w:val="000000"/>
          <w:sz w:val="24"/>
          <w:szCs w:val="26"/>
        </w:rPr>
        <w:t xml:space="preserve">дств </w:t>
      </w:r>
      <w:r>
        <w:rPr>
          <w:b/>
          <w:color w:val="000000"/>
          <w:sz w:val="24"/>
          <w:szCs w:val="26"/>
        </w:rPr>
        <w:t>ст</w:t>
      </w:r>
      <w:proofErr w:type="gramEnd"/>
      <w:r>
        <w:rPr>
          <w:b/>
          <w:color w:val="000000"/>
          <w:sz w:val="24"/>
          <w:szCs w:val="26"/>
        </w:rPr>
        <w:t>ационарной</w:t>
      </w:r>
      <w:r w:rsidRPr="0029002D">
        <w:rPr>
          <w:b/>
          <w:color w:val="000000"/>
          <w:sz w:val="24"/>
          <w:szCs w:val="26"/>
        </w:rPr>
        <w:t xml:space="preserve">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36318" w:rsidRPr="0029002D" w:rsidTr="00336318">
        <w:trPr>
          <w:trHeight w:val="769"/>
        </w:trPr>
        <w:tc>
          <w:tcPr>
            <w:tcW w:w="2518" w:type="dxa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средств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295CB6">
              <w:rPr>
                <w:bCs/>
                <w:sz w:val="28"/>
                <w:szCs w:val="28"/>
              </w:rPr>
            </w:r>
            <w:r w:rsidR="00295CB6">
              <w:rPr>
                <w:bCs/>
                <w:sz w:val="28"/>
                <w:szCs w:val="28"/>
              </w:rPr>
              <w:pict>
                <v:group id="_x0000_s1465" editas="canvas" style="width:34pt;height:26.25pt;mso-position-horizontal-relative:char;mso-position-vertical-relative:line" coordsize="680,525">
                  <o:lock v:ext="edit" aspectratio="t"/>
                  <v:shape id="_x0000_s1466" type="#_x0000_t75" style="position:absolute;width:680;height:525" o:preferrelative="f">
                    <v:fill o:detectmouseclick="t"/>
                    <v:path o:extrusionok="t" o:connecttype="none"/>
                    <o:lock v:ext="edit" text="t"/>
                  </v:shape>
                  <v:rect id="_x0000_s1467" style="position:absolute;left:296;top:245;width:56;height:230;mso-wrap-style:none" filled="f" stroked="f">
                    <v:textbox style="mso-next-textbox:#_x0000_s1467;mso-fit-shape-to-text:t" inset="0,0,0,0">
                      <w:txbxContent>
                        <w:p w:rsidR="00A521B1" w:rsidRDefault="00A521B1" w:rsidP="0033631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68" style="position:absolute;left:392;top:245;width:196;height:230;mso-wrap-style:none" filled="f" stroked="f">
                    <v:textbox style="mso-next-textbox:#_x0000_s1468;mso-fit-shape-to-text:t" inset="0,0,0,0">
                      <w:txbxContent>
                        <w:p w:rsidR="00A521B1" w:rsidRPr="00FB208B" w:rsidRDefault="00A521B1" w:rsidP="00336318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_x0000_s1469" style="position:absolute;left:46;top:37;width:246;height:391;mso-wrap-style:none" filled="f" stroked="f">
                    <v:textbox style="mso-next-textbox:#_x0000_s1469;mso-fit-shape-to-text:t" inset="0,0,0,0">
                      <w:txbxContent>
                        <w:p w:rsidR="00A521B1" w:rsidRDefault="00A521B1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 xml:space="preserve">Стоимость одного средства </w:t>
            </w:r>
            <w:r>
              <w:rPr>
                <w:color w:val="000000"/>
                <w:sz w:val="24"/>
                <w:szCs w:val="26"/>
              </w:rPr>
              <w:t>стационарной</w:t>
            </w:r>
            <w:r w:rsidRPr="0029002D">
              <w:rPr>
                <w:color w:val="000000"/>
                <w:sz w:val="24"/>
                <w:szCs w:val="26"/>
              </w:rPr>
              <w:t xml:space="preserve"> связи</w:t>
            </w:r>
          </w:p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295CB6">
              <w:rPr>
                <w:bCs/>
                <w:sz w:val="28"/>
                <w:szCs w:val="28"/>
              </w:rPr>
            </w:r>
            <w:r w:rsidR="00295CB6">
              <w:rPr>
                <w:bCs/>
                <w:sz w:val="28"/>
                <w:szCs w:val="28"/>
              </w:rPr>
              <w:pict>
                <v:group id="_x0000_s1460" editas="canvas" style="width:29.4pt;height:26.25pt;mso-position-horizontal-relative:char;mso-position-vertical-relative:line" coordsize="588,525">
                  <o:lock v:ext="edit" aspectratio="t"/>
                  <v:shape id="_x0000_s1461" type="#_x0000_t75" style="position:absolute;width:588;height:525" o:preferrelative="f">
                    <v:fill o:detectmouseclick="t"/>
                    <v:path o:extrusionok="t" o:connecttype="none"/>
                    <o:lock v:ext="edit" text="t"/>
                  </v:shape>
                  <v:rect id="_x0000_s1462" style="position:absolute;left:205;top:245;width:56;height:230;mso-wrap-style:none" filled="f" stroked="f">
                    <v:textbox style="mso-fit-shape-to-text:t" inset="0,0,0,0">
                      <w:txbxContent>
                        <w:p w:rsidR="00A521B1" w:rsidRDefault="00A521B1" w:rsidP="00336318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463" style="position:absolute;left:300;top:245;width:196;height:230;mso-wrap-style:none" filled="f" stroked="f">
                    <v:textbox style="mso-fit-shape-to-text:t" inset="0,0,0,0">
                      <w:txbxContent>
                        <w:p w:rsidR="00A521B1" w:rsidRPr="00FB208B" w:rsidRDefault="00A521B1" w:rsidP="00336318">
                          <w:proofErr w:type="spellStart"/>
                          <w:r>
                            <w:rPr>
                              <w:color w:val="000000"/>
                            </w:rPr>
                            <w:t>сц</w:t>
                          </w:r>
                          <w:proofErr w:type="spellEnd"/>
                        </w:p>
                      </w:txbxContent>
                    </v:textbox>
                  </v:rect>
                  <v:rect id="_x0000_s1464" style="position:absolute;left:51;top:37;width:190;height:391;mso-wrap-style:none" filled="f" stroked="f">
                    <v:textbox style="mso-fit-shape-to-text:t" inset="0,0,0,0">
                      <w:txbxContent>
                        <w:p w:rsidR="00A521B1" w:rsidRDefault="00A521B1" w:rsidP="00336318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044531" w:rsidRPr="0029002D" w:rsidTr="00336318">
        <w:trPr>
          <w:trHeight w:val="769"/>
        </w:trPr>
        <w:tc>
          <w:tcPr>
            <w:tcW w:w="2518" w:type="dxa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Начальник, заместитель начальника</w:t>
            </w:r>
          </w:p>
        </w:tc>
        <w:tc>
          <w:tcPr>
            <w:tcW w:w="3260" w:type="dxa"/>
            <w:shd w:val="clear" w:color="auto" w:fill="auto"/>
          </w:tcPr>
          <w:p w:rsidR="00044531" w:rsidRPr="0029002D" w:rsidRDefault="00044531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</w:tcPr>
          <w:p w:rsidR="00044531" w:rsidRPr="0029002D" w:rsidRDefault="00044531" w:rsidP="0004453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10 000</w:t>
            </w:r>
          </w:p>
        </w:tc>
      </w:tr>
      <w:tr w:rsidR="00336318" w:rsidRPr="0029002D" w:rsidTr="00336318">
        <w:trPr>
          <w:trHeight w:val="579"/>
        </w:trPr>
        <w:tc>
          <w:tcPr>
            <w:tcW w:w="2518" w:type="dxa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36318" w:rsidRPr="0029002D" w:rsidRDefault="00336318" w:rsidP="0033631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6318" w:rsidRPr="0029002D" w:rsidRDefault="00336318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более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044531">
              <w:rPr>
                <w:color w:val="000000"/>
                <w:sz w:val="24"/>
                <w:szCs w:val="26"/>
              </w:rPr>
              <w:t>8 400</w:t>
            </w:r>
          </w:p>
        </w:tc>
      </w:tr>
    </w:tbl>
    <w:p w:rsidR="00336318" w:rsidRDefault="00336318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>сре</w:t>
      </w:r>
      <w:proofErr w:type="gramStart"/>
      <w:r>
        <w:rPr>
          <w:bCs/>
          <w:sz w:val="24"/>
          <w:szCs w:val="28"/>
        </w:rPr>
        <w:t>дств ст</w:t>
      </w:r>
      <w:proofErr w:type="gramEnd"/>
      <w:r>
        <w:rPr>
          <w:bCs/>
          <w:sz w:val="24"/>
          <w:szCs w:val="28"/>
        </w:rPr>
        <w:t xml:space="preserve">ационарной связи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197E5D" w:rsidRPr="00197E5D" w:rsidRDefault="00197E5D" w:rsidP="00A50141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1015D0" w:rsidRDefault="009A6028" w:rsidP="001015D0">
      <w:pPr>
        <w:numPr>
          <w:ilvl w:val="1"/>
          <w:numId w:val="3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 на приобретение материальных запасов, включающих:</w:t>
      </w:r>
    </w:p>
    <w:p w:rsidR="009A6028" w:rsidRPr="001015D0" w:rsidRDefault="009A6028" w:rsidP="001015D0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  <w:rPr>
          <w:b/>
          <w:bCs/>
          <w:sz w:val="28"/>
          <w:szCs w:val="28"/>
        </w:rPr>
      </w:pPr>
      <w:r w:rsidRPr="001015D0">
        <w:rPr>
          <w:b/>
          <w:bCs/>
          <w:sz w:val="28"/>
          <w:szCs w:val="28"/>
        </w:rPr>
        <w:t>1.5.1. Затраты на приобретение мониторов</w:t>
      </w:r>
      <w:proofErr w:type="gramStart"/>
      <w:r w:rsidRPr="001015D0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11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15D0">
        <w:rPr>
          <w:b/>
          <w:bCs/>
          <w:sz w:val="28"/>
          <w:szCs w:val="28"/>
        </w:rPr>
        <w:t xml:space="preserve">), </w:t>
      </w:r>
      <w:proofErr w:type="gramEnd"/>
      <w:r w:rsidRPr="001015D0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88820" cy="601980"/>
            <wp:effectExtent l="0" t="0" r="0" b="0"/>
            <wp:docPr id="112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0" t="0" r="0" b="0"/>
            <wp:docPr id="11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11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AC4221" w:rsidRPr="0029002D" w:rsidRDefault="00AC422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мониторов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AC422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proofErr w:type="gramStart"/>
            <w:r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0" t="0" r="0" b="0"/>
                  <wp:docPr id="115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AC4221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D473D2">
              <w:rPr>
                <w:color w:val="000000"/>
                <w:sz w:val="24"/>
                <w:szCs w:val="26"/>
              </w:rPr>
              <w:t>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116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AC422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 xml:space="preserve">11 </w:t>
            </w:r>
            <w:r w:rsidR="00197E5D">
              <w:rPr>
                <w:color w:val="000000"/>
                <w:sz w:val="24"/>
                <w:szCs w:val="26"/>
              </w:rPr>
              <w:t>55</w:t>
            </w:r>
            <w:r w:rsidR="00AC4221" w:rsidRPr="00336318">
              <w:rPr>
                <w:color w:val="000000"/>
                <w:sz w:val="24"/>
                <w:szCs w:val="26"/>
              </w:rPr>
              <w:t>0</w:t>
            </w:r>
          </w:p>
        </w:tc>
      </w:tr>
      <w:tr w:rsidR="00AC422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C4221" w:rsidRDefault="00AC422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4221" w:rsidRPr="00336318" w:rsidRDefault="00CE74C2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4"/>
              </w:rPr>
              <w:t>не более 1 единицы на каждый персональный компьютер и каждый сервер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C4221" w:rsidRPr="00336318" w:rsidRDefault="00D473D2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AC4221" w:rsidRPr="00336318">
              <w:rPr>
                <w:color w:val="000000"/>
                <w:sz w:val="24"/>
                <w:szCs w:val="26"/>
              </w:rPr>
              <w:t xml:space="preserve">10 </w:t>
            </w:r>
            <w:r w:rsidR="00197E5D">
              <w:rPr>
                <w:color w:val="000000"/>
                <w:sz w:val="24"/>
                <w:szCs w:val="26"/>
              </w:rPr>
              <w:t>5</w:t>
            </w:r>
            <w:r w:rsidR="00AC4221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Default="00592DE5" w:rsidP="00CE74C2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AC4221" w:rsidRPr="001015D0" w:rsidRDefault="006C166C" w:rsidP="001015D0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1.5.2. Затраты на приобретение системных блоков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117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4980" cy="601980"/>
            <wp:effectExtent l="0" t="0" r="7620" b="0"/>
            <wp:docPr id="118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6240" cy="312420"/>
            <wp:effectExtent l="0" t="0" r="3810" b="0"/>
            <wp:docPr id="119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E61EAE" w:rsidRDefault="00291202" w:rsidP="001015D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12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системного блока.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6D5681" w:rsidRPr="0029002D" w:rsidRDefault="006D5681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 w:rsidR="00F64CF3">
        <w:rPr>
          <w:b/>
          <w:color w:val="000000"/>
          <w:sz w:val="24"/>
          <w:szCs w:val="26"/>
        </w:rPr>
        <w:t>системных блоков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proofErr w:type="gramStart"/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0" t="0" r="3810" b="0"/>
                  <wp:docPr id="121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473D2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19050" t="0" r="0" b="0"/>
                  <wp:docPr id="122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Pr="0029002D" w:rsidRDefault="008934C8" w:rsidP="008934C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Начальник</w:t>
            </w:r>
            <w:r w:rsidR="006D5681">
              <w:rPr>
                <w:color w:val="000000"/>
                <w:sz w:val="24"/>
                <w:szCs w:val="26"/>
              </w:rPr>
              <w:t xml:space="preserve">, заместитель </w:t>
            </w:r>
            <w:r>
              <w:rPr>
                <w:color w:val="000000"/>
                <w:sz w:val="24"/>
                <w:szCs w:val="26"/>
              </w:rPr>
              <w:t>начальника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63</w:t>
            </w:r>
            <w:r w:rsidR="006D5681" w:rsidRPr="00336318">
              <w:rPr>
                <w:color w:val="000000"/>
                <w:sz w:val="24"/>
                <w:szCs w:val="26"/>
              </w:rPr>
              <w:t xml:space="preserve"> 000</w:t>
            </w:r>
          </w:p>
        </w:tc>
      </w:tr>
      <w:tr w:rsidR="006D568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6D5681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Остальные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5681" w:rsidRPr="00336318" w:rsidRDefault="006D5681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D5681" w:rsidRPr="00336318" w:rsidRDefault="00D473D2" w:rsidP="0004453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044531">
              <w:rPr>
                <w:color w:val="000000"/>
                <w:sz w:val="24"/>
                <w:szCs w:val="26"/>
              </w:rPr>
              <w:t>52 500</w:t>
            </w:r>
          </w:p>
        </w:tc>
      </w:tr>
    </w:tbl>
    <w:p w:rsidR="00DE06B3" w:rsidRDefault="00592DE5" w:rsidP="00592DE5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D50474" w:rsidRDefault="006C166C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044531" w:rsidRPr="001015D0" w:rsidRDefault="00044531" w:rsidP="001015D0">
      <w:pPr>
        <w:autoSpaceDE w:val="0"/>
        <w:autoSpaceDN w:val="0"/>
        <w:adjustRightInd w:val="0"/>
        <w:jc w:val="both"/>
        <w:rPr>
          <w:sz w:val="24"/>
          <w:szCs w:val="26"/>
        </w:rPr>
      </w:pPr>
    </w:p>
    <w:p w:rsidR="009A6028" w:rsidRPr="00CA3AD8" w:rsidRDefault="009A6028" w:rsidP="00BF306F">
      <w:pPr>
        <w:tabs>
          <w:tab w:val="left" w:pos="1560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1.5.3. Затраты на приобретение других запасных частей для вычислительной 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23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7860" cy="601980"/>
            <wp:effectExtent l="0" t="0" r="0" b="0"/>
            <wp:docPr id="124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25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proofErr w:type="gramStart"/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  <w:proofErr w:type="gramEnd"/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6240" cy="312420"/>
            <wp:effectExtent l="19050" t="0" r="0" b="0"/>
            <wp:docPr id="12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64CF3" w:rsidRPr="0029002D" w:rsidRDefault="00F64CF3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запасных частей для вычислительной 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F64CF3" w:rsidRPr="0029002D" w:rsidTr="00BB27F6">
        <w:trPr>
          <w:trHeight w:val="665"/>
        </w:trPr>
        <w:tc>
          <w:tcPr>
            <w:tcW w:w="1951" w:type="dxa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</w:t>
            </w:r>
            <w:r w:rsidR="00DE06B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F64CF3" w:rsidRPr="0029002D" w:rsidRDefault="00F64CF3" w:rsidP="00F64CF3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proofErr w:type="gramStart"/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0" b="0"/>
                  <wp:docPr id="127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F64CF3" w:rsidRPr="0029002D" w:rsidRDefault="00F64CF3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запасной части для вычислительной техники </w:t>
            </w: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96240" cy="312420"/>
                  <wp:effectExtent l="19050" t="0" r="0" b="0"/>
                  <wp:docPr id="128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F64CF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64CF3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64CF3" w:rsidRPr="00336318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64CF3" w:rsidRPr="00336318" w:rsidRDefault="0003762A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97E5D">
              <w:rPr>
                <w:color w:val="000000"/>
                <w:sz w:val="24"/>
                <w:szCs w:val="26"/>
              </w:rPr>
              <w:t>1 2</w:t>
            </w:r>
            <w:r w:rsidR="003B470D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97E5D">
              <w:rPr>
                <w:color w:val="000000"/>
                <w:sz w:val="24"/>
                <w:szCs w:val="26"/>
              </w:rPr>
              <w:t>1 0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E222CC" w:rsidRPr="0029002D" w:rsidTr="00D214C1">
        <w:trPr>
          <w:trHeight w:val="579"/>
        </w:trPr>
        <w:tc>
          <w:tcPr>
            <w:tcW w:w="1951" w:type="dxa"/>
            <w:vAlign w:val="center"/>
          </w:tcPr>
          <w:p w:rsidR="00E222CC" w:rsidRDefault="00E222CC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Сетевой фильтр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E222CC" w:rsidRPr="00336318" w:rsidRDefault="00E222CC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222CC" w:rsidRPr="00336318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336318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5</w:t>
            </w:r>
            <w:r w:rsidR="00E222CC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  <w:tr w:rsidR="00197E5D" w:rsidRPr="0029002D" w:rsidTr="00D214C1">
        <w:trPr>
          <w:trHeight w:val="579"/>
        </w:trPr>
        <w:tc>
          <w:tcPr>
            <w:tcW w:w="1951" w:type="dxa"/>
            <w:vAlign w:val="center"/>
          </w:tcPr>
          <w:p w:rsidR="00197E5D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Оперативная память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7E5D" w:rsidRPr="00336318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 единицы на каждый персональный </w:t>
            </w:r>
            <w:proofErr w:type="spellStart"/>
            <w:r>
              <w:rPr>
                <w:color w:val="000000"/>
                <w:sz w:val="24"/>
                <w:szCs w:val="26"/>
              </w:rPr>
              <w:t>компьтер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197E5D" w:rsidRPr="00336318" w:rsidRDefault="00197E5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7 000</w:t>
            </w:r>
          </w:p>
        </w:tc>
      </w:tr>
      <w:tr w:rsidR="00FB54D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B54D3" w:rsidRDefault="00FB54D3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Батарея для </w:t>
            </w:r>
            <w:r w:rsidR="00150BCB">
              <w:rPr>
                <w:color w:val="000000"/>
                <w:sz w:val="24"/>
                <w:szCs w:val="26"/>
              </w:rPr>
              <w:t>источника бесперебойного питания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Pr="00336318" w:rsidRDefault="00FB54D3" w:rsidP="00D214C1">
            <w:pPr>
              <w:jc w:val="center"/>
            </w:pPr>
            <w:r w:rsidRPr="00336318">
              <w:rPr>
                <w:color w:val="000000"/>
                <w:sz w:val="24"/>
                <w:szCs w:val="26"/>
              </w:rPr>
              <w:t xml:space="preserve">Определяется по средним фактическим данным за 3 </w:t>
            </w:r>
            <w:proofErr w:type="gramStart"/>
            <w:r w:rsidRPr="00336318">
              <w:rPr>
                <w:color w:val="000000"/>
                <w:sz w:val="24"/>
                <w:szCs w:val="26"/>
              </w:rPr>
              <w:t>предыдущих</w:t>
            </w:r>
            <w:proofErr w:type="gramEnd"/>
            <w:r w:rsidRPr="00336318">
              <w:rPr>
                <w:color w:val="000000"/>
                <w:sz w:val="24"/>
                <w:szCs w:val="26"/>
              </w:rPr>
              <w:t xml:space="preserve">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336318" w:rsidRDefault="001F41F2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не более 2 1</w:t>
            </w:r>
            <w:r w:rsidR="00FB54D3" w:rsidRPr="00336318">
              <w:rPr>
                <w:color w:val="000000"/>
                <w:sz w:val="24"/>
                <w:szCs w:val="26"/>
              </w:rPr>
              <w:t>00</w:t>
            </w:r>
          </w:p>
        </w:tc>
      </w:tr>
    </w:tbl>
    <w:p w:rsidR="00DE06B3" w:rsidRPr="001015D0" w:rsidRDefault="00DE06B3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 xml:space="preserve">аименование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1.5.4.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129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13560" cy="601980"/>
            <wp:effectExtent l="0" t="0" r="0" b="0"/>
            <wp:docPr id="130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31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19050" t="0" r="0" b="0"/>
            <wp:docPr id="13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3B470D" w:rsidRDefault="003B470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 xml:space="preserve">носителей информации, в том числе магнитных и </w:t>
      </w:r>
    </w:p>
    <w:p w:rsidR="003B470D" w:rsidRPr="0029002D" w:rsidRDefault="003B470D" w:rsidP="00EF184E">
      <w:pPr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оптических носителей информации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3B470D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3B470D" w:rsidRPr="0029002D" w:rsidRDefault="003B470D" w:rsidP="00116FA7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  <w:proofErr w:type="gramStart"/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0" t="0" r="7620" b="0"/>
                  <wp:docPr id="133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03762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</w:t>
            </w:r>
            <w:proofErr w:type="gramStart"/>
            <w:r w:rsidRPr="0029002D">
              <w:rPr>
                <w:color w:val="000000"/>
                <w:sz w:val="24"/>
                <w:szCs w:val="26"/>
              </w:rPr>
              <w:t>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2420"/>
                  <wp:effectExtent l="19050" t="0" r="0" b="0"/>
                  <wp:docPr id="13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29002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2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B46C3A">
              <w:rPr>
                <w:color w:val="000000"/>
                <w:sz w:val="24"/>
                <w:szCs w:val="26"/>
              </w:rPr>
              <w:t>9 000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proofErr w:type="spellStart"/>
            <w:r>
              <w:rPr>
                <w:color w:val="000000"/>
                <w:sz w:val="24"/>
                <w:szCs w:val="26"/>
              </w:rPr>
              <w:t>Флеш</w:t>
            </w:r>
            <w:proofErr w:type="spellEnd"/>
            <w:r>
              <w:rPr>
                <w:color w:val="000000"/>
                <w:sz w:val="24"/>
                <w:szCs w:val="26"/>
              </w:rPr>
              <w:t>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5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3B470D" w:rsidRPr="00840685">
              <w:rPr>
                <w:color w:val="000000"/>
                <w:sz w:val="24"/>
                <w:szCs w:val="26"/>
              </w:rPr>
              <w:t>1</w:t>
            </w:r>
            <w:r w:rsidRPr="00840685">
              <w:rPr>
                <w:color w:val="000000"/>
                <w:sz w:val="24"/>
                <w:szCs w:val="26"/>
              </w:rPr>
              <w:t xml:space="preserve"> </w:t>
            </w:r>
            <w:r w:rsidR="00B46C3A">
              <w:rPr>
                <w:color w:val="000000"/>
                <w:sz w:val="24"/>
                <w:szCs w:val="26"/>
              </w:rPr>
              <w:t>50</w:t>
            </w:r>
            <w:r w:rsidR="003B470D" w:rsidRPr="00840685">
              <w:rPr>
                <w:color w:val="000000"/>
                <w:sz w:val="24"/>
                <w:szCs w:val="26"/>
              </w:rPr>
              <w:t>0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Default="003B470D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Диск оптический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100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840685" w:rsidRDefault="0003762A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AB16E1" w:rsidRPr="00840685">
              <w:rPr>
                <w:color w:val="000000"/>
                <w:sz w:val="24"/>
                <w:szCs w:val="26"/>
              </w:rPr>
              <w:t>6</w:t>
            </w:r>
            <w:r w:rsidR="001F41F2">
              <w:rPr>
                <w:color w:val="000000"/>
                <w:sz w:val="24"/>
                <w:szCs w:val="26"/>
              </w:rPr>
              <w:t>5</w:t>
            </w:r>
          </w:p>
        </w:tc>
      </w:tr>
      <w:tr w:rsidR="003B47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3B470D" w:rsidRPr="003B470D" w:rsidRDefault="003B470D" w:rsidP="00D214C1">
            <w:pPr>
              <w:jc w:val="center"/>
              <w:rPr>
                <w:color w:val="000000"/>
                <w:sz w:val="24"/>
                <w:szCs w:val="26"/>
                <w:lang w:val="en-US"/>
              </w:rPr>
            </w:pPr>
            <w:r>
              <w:rPr>
                <w:color w:val="000000"/>
                <w:sz w:val="24"/>
                <w:szCs w:val="26"/>
              </w:rPr>
              <w:t xml:space="preserve">Электронный идентификатор </w:t>
            </w:r>
            <w:proofErr w:type="spellStart"/>
            <w:r>
              <w:rPr>
                <w:color w:val="000000"/>
                <w:sz w:val="24"/>
                <w:szCs w:val="26"/>
              </w:rPr>
              <w:t>RuToken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:rsidR="003B470D" w:rsidRPr="00840685" w:rsidRDefault="003B470D" w:rsidP="00840685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не более </w:t>
            </w:r>
            <w:r w:rsidR="00840685" w:rsidRPr="00840685">
              <w:rPr>
                <w:color w:val="000000"/>
                <w:sz w:val="24"/>
                <w:szCs w:val="26"/>
              </w:rPr>
              <w:t>5</w:t>
            </w:r>
            <w:r w:rsidRPr="00840685">
              <w:rPr>
                <w:color w:val="000000"/>
                <w:sz w:val="24"/>
                <w:szCs w:val="26"/>
              </w:rPr>
              <w:t xml:space="preserve"> единиц на </w:t>
            </w:r>
            <w:r w:rsidR="00840685" w:rsidRPr="00840685"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470D" w:rsidRPr="00B46C3A" w:rsidRDefault="0003762A" w:rsidP="00B46C3A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  <w:r w:rsidRPr="00840685">
              <w:rPr>
                <w:color w:val="000000"/>
                <w:sz w:val="24"/>
                <w:szCs w:val="26"/>
                <w:lang w:val="en-US"/>
              </w:rPr>
              <w:t xml:space="preserve"> </w:t>
            </w:r>
            <w:r w:rsidR="00B46C3A">
              <w:rPr>
                <w:color w:val="000000"/>
                <w:sz w:val="24"/>
                <w:szCs w:val="26"/>
              </w:rPr>
              <w:t>2 000</w:t>
            </w:r>
          </w:p>
        </w:tc>
      </w:tr>
      <w:tr w:rsidR="00F234A5" w:rsidRPr="0029002D" w:rsidTr="00D214C1">
        <w:trPr>
          <w:trHeight w:val="579"/>
        </w:trPr>
        <w:tc>
          <w:tcPr>
            <w:tcW w:w="2518" w:type="dxa"/>
            <w:vAlign w:val="center"/>
          </w:tcPr>
          <w:p w:rsidR="00F234A5" w:rsidRDefault="00F234A5" w:rsidP="00D214C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Дискеты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34A5" w:rsidRPr="00840685" w:rsidRDefault="00F234A5" w:rsidP="00840685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10 единиц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234A5" w:rsidRPr="00840685" w:rsidRDefault="001F41F2" w:rsidP="00B46C3A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46C3A">
              <w:rPr>
                <w:color w:val="000000"/>
                <w:sz w:val="24"/>
                <w:szCs w:val="26"/>
              </w:rPr>
              <w:t>35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8934C8">
        <w:rPr>
          <w:bCs/>
          <w:sz w:val="24"/>
          <w:szCs w:val="28"/>
        </w:rPr>
        <w:t>финансового управления</w:t>
      </w:r>
      <w:r w:rsidR="00150BCB">
        <w:rPr>
          <w:bCs/>
          <w:sz w:val="24"/>
          <w:szCs w:val="28"/>
        </w:rPr>
        <w:t>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 xml:space="preserve">1.5.5. Затраты на приобретение </w:t>
      </w:r>
      <w:r w:rsidR="00357875">
        <w:rPr>
          <w:b/>
          <w:bCs/>
          <w:sz w:val="28"/>
          <w:szCs w:val="28"/>
        </w:rPr>
        <w:t>расходных материалов</w:t>
      </w:r>
      <w:r w:rsidRPr="00CA3AD8">
        <w:rPr>
          <w:b/>
          <w:bCs/>
          <w:sz w:val="28"/>
          <w:szCs w:val="28"/>
        </w:rPr>
        <w:t xml:space="preserve"> для принтеров, многофункциональных устройств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копировальных аппаратов </w:t>
      </w:r>
      <w:r w:rsidR="000D20C8" w:rsidRPr="00CA3AD8">
        <w:rPr>
          <w:b/>
          <w:bCs/>
          <w:sz w:val="28"/>
          <w:szCs w:val="28"/>
        </w:rPr>
        <w:t xml:space="preserve">и иной </w:t>
      </w:r>
      <w:r w:rsidRPr="00CA3AD8">
        <w:rPr>
          <w:b/>
          <w:bCs/>
          <w:sz w:val="28"/>
          <w:szCs w:val="28"/>
        </w:rPr>
        <w:t>оргтехники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12420" cy="335280"/>
            <wp:effectExtent l="0" t="0" r="0" b="0"/>
            <wp:docPr id="135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>)</w:t>
      </w:r>
      <w:r w:rsidR="000D20C8" w:rsidRPr="00CA3AD8">
        <w:rPr>
          <w:b/>
          <w:bCs/>
          <w:sz w:val="28"/>
          <w:szCs w:val="28"/>
        </w:rPr>
        <w:t>,</w:t>
      </w:r>
      <w:r w:rsidRPr="00CA3AD8">
        <w:rPr>
          <w:b/>
          <w:bCs/>
          <w:sz w:val="28"/>
          <w:szCs w:val="28"/>
        </w:rPr>
        <w:t xml:space="preserve"> </w:t>
      </w:r>
      <w:proofErr w:type="spellStart"/>
      <w:proofErr w:type="gramEnd"/>
      <w:r w:rsidRPr="00CA3AD8">
        <w:rPr>
          <w:b/>
          <w:bCs/>
          <w:sz w:val="28"/>
          <w:szCs w:val="28"/>
        </w:rPr>
        <w:t>определ</w:t>
      </w:r>
      <w:r w:rsidR="000D20C8" w:rsidRPr="00CA3AD8">
        <w:rPr>
          <w:b/>
          <w:bCs/>
          <w:sz w:val="28"/>
          <w:szCs w:val="28"/>
        </w:rPr>
        <w:t>емые</w:t>
      </w:r>
      <w:proofErr w:type="spellEnd"/>
      <w:r w:rsidRPr="00CA3AD8">
        <w:rPr>
          <w:b/>
          <w:bCs/>
          <w:sz w:val="28"/>
          <w:szCs w:val="28"/>
        </w:rPr>
        <w:t xml:space="preserve">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506980" cy="601980"/>
            <wp:effectExtent l="0" t="0" r="7620" b="0"/>
            <wp:docPr id="13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6720" cy="335280"/>
            <wp:effectExtent l="0" t="0" r="0" b="0"/>
            <wp:docPr id="13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9228F">
        <w:rPr>
          <w:bCs/>
          <w:sz w:val="28"/>
          <w:szCs w:val="28"/>
        </w:rPr>
        <w:t>фактическое</w:t>
      </w:r>
      <w:r w:rsidR="009A6028" w:rsidRPr="00D1045C">
        <w:rPr>
          <w:bCs/>
          <w:sz w:val="28"/>
          <w:szCs w:val="28"/>
        </w:rPr>
        <w:t xml:space="preserve"> количество принтеров, многофункциональных устройств</w:t>
      </w:r>
      <w:r w:rsidR="000D20C8">
        <w:rPr>
          <w:bCs/>
          <w:sz w:val="28"/>
          <w:szCs w:val="28"/>
        </w:rPr>
        <w:t>,</w:t>
      </w:r>
      <w:r w:rsidR="009A6028" w:rsidRPr="00D1045C">
        <w:rPr>
          <w:bCs/>
          <w:sz w:val="28"/>
          <w:szCs w:val="28"/>
        </w:rPr>
        <w:t xml:space="preserve"> </w:t>
      </w:r>
      <w:r w:rsidR="000D20C8" w:rsidRPr="00D1045C">
        <w:rPr>
          <w:bCs/>
          <w:sz w:val="28"/>
          <w:szCs w:val="28"/>
        </w:rPr>
        <w:t xml:space="preserve">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>
        <w:rPr>
          <w:bCs/>
          <w:sz w:val="28"/>
          <w:szCs w:val="28"/>
        </w:rPr>
        <w:t xml:space="preserve"> по i-</w:t>
      </w:r>
      <w:r w:rsidR="009A602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9A602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19050" t="0" r="0" b="0"/>
            <wp:docPr id="13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норматив потребления расходных материалов </w:t>
      </w:r>
      <w:r w:rsidR="000D20C8">
        <w:rPr>
          <w:bCs/>
          <w:sz w:val="28"/>
          <w:szCs w:val="28"/>
        </w:rPr>
        <w:t>для</w:t>
      </w:r>
      <w:r w:rsidR="009A6028" w:rsidRPr="00D1045C">
        <w:rPr>
          <w:bCs/>
          <w:sz w:val="28"/>
          <w:szCs w:val="28"/>
        </w:rPr>
        <w:t xml:space="preserve">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139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расходного материала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типу принтеров</w:t>
      </w:r>
      <w:r w:rsidR="000D20C8">
        <w:rPr>
          <w:bCs/>
          <w:sz w:val="28"/>
          <w:szCs w:val="28"/>
        </w:rPr>
        <w:t>, многофункциональных устройств,</w:t>
      </w:r>
      <w:r w:rsidR="000D20C8" w:rsidRPr="00D1045C">
        <w:rPr>
          <w:bCs/>
          <w:sz w:val="28"/>
          <w:szCs w:val="28"/>
        </w:rPr>
        <w:t xml:space="preserve"> копировальных аппаратов </w:t>
      </w:r>
      <w:r w:rsidR="000D20C8">
        <w:rPr>
          <w:bCs/>
          <w:sz w:val="28"/>
          <w:szCs w:val="28"/>
        </w:rPr>
        <w:t xml:space="preserve">и иной </w:t>
      </w:r>
      <w:r w:rsidR="000D20C8" w:rsidRPr="00D1045C">
        <w:rPr>
          <w:bCs/>
          <w:sz w:val="28"/>
          <w:szCs w:val="28"/>
        </w:rPr>
        <w:t>оргтехники</w:t>
      </w:r>
      <w:r w:rsidR="000D20C8" w:rsidRPr="000D20C8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по i-</w:t>
      </w:r>
      <w:r w:rsidR="000D20C8" w:rsidRPr="00D1045C">
        <w:rPr>
          <w:bCs/>
          <w:sz w:val="28"/>
          <w:szCs w:val="28"/>
        </w:rPr>
        <w:t>о</w:t>
      </w:r>
      <w:r w:rsidR="000D20C8">
        <w:rPr>
          <w:bCs/>
          <w:sz w:val="28"/>
          <w:szCs w:val="28"/>
        </w:rPr>
        <w:t>й</w:t>
      </w:r>
      <w:r w:rsidR="000D20C8" w:rsidRPr="00D1045C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должности</w:t>
      </w:r>
      <w:r w:rsidR="009A6028" w:rsidRPr="00D1045C">
        <w:rPr>
          <w:bCs/>
          <w:sz w:val="28"/>
          <w:szCs w:val="28"/>
        </w:rPr>
        <w:t>.</w:t>
      </w:r>
    </w:p>
    <w:p w:rsidR="00A9228F" w:rsidRPr="00116FA7" w:rsidRDefault="00A9228F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A9228F" w:rsidRPr="0029002D" w:rsidRDefault="00A9228F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приобретение </w:t>
      </w:r>
      <w:r w:rsidR="00116FA7" w:rsidRPr="00116FA7">
        <w:rPr>
          <w:b/>
          <w:color w:val="000000"/>
          <w:sz w:val="24"/>
          <w:szCs w:val="26"/>
        </w:rPr>
        <w:t>р</w:t>
      </w:r>
      <w:r w:rsidR="00116FA7">
        <w:rPr>
          <w:b/>
          <w:color w:val="000000"/>
          <w:sz w:val="24"/>
          <w:szCs w:val="26"/>
        </w:rPr>
        <w:t>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4"/>
        <w:gridCol w:w="2406"/>
        <w:gridCol w:w="2938"/>
        <w:gridCol w:w="1563"/>
      </w:tblGrid>
      <w:tr w:rsidR="00A9228F" w:rsidRPr="0029002D" w:rsidTr="00DF6159">
        <w:trPr>
          <w:trHeight w:val="665"/>
        </w:trPr>
        <w:tc>
          <w:tcPr>
            <w:tcW w:w="2664" w:type="dxa"/>
          </w:tcPr>
          <w:p w:rsidR="00A9228F" w:rsidRPr="00A9228F" w:rsidRDefault="00A9228F" w:rsidP="00A9228F">
            <w:pPr>
              <w:jc w:val="center"/>
              <w:rPr>
                <w:color w:val="000000"/>
                <w:sz w:val="24"/>
                <w:szCs w:val="26"/>
              </w:rPr>
            </w:pPr>
            <w:r w:rsidRPr="00A9228F">
              <w:rPr>
                <w:color w:val="000000"/>
                <w:sz w:val="24"/>
                <w:szCs w:val="26"/>
              </w:rPr>
              <w:t xml:space="preserve">Тип </w:t>
            </w:r>
            <w:r>
              <w:rPr>
                <w:color w:val="000000"/>
                <w:sz w:val="24"/>
                <w:szCs w:val="26"/>
              </w:rPr>
              <w:t>принтера, многофункционального устройства, копировального аппарата и иной оргтехники</w:t>
            </w:r>
          </w:p>
        </w:tc>
        <w:tc>
          <w:tcPr>
            <w:tcW w:w="2406" w:type="dxa"/>
            <w:shd w:val="clear" w:color="auto" w:fill="auto"/>
          </w:tcPr>
          <w:p w:rsidR="00A9228F" w:rsidRPr="0029002D" w:rsidRDefault="00116FA7" w:rsidP="00A9228F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="00A9228F" w:rsidRPr="0029002D">
              <w:rPr>
                <w:color w:val="000000"/>
                <w:sz w:val="24"/>
                <w:szCs w:val="26"/>
              </w:rPr>
              <w:t>оличество</w:t>
            </w:r>
            <w:r w:rsidR="00A9228F"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копировальных аппаратов и иной оргтехники</w:t>
            </w:r>
            <w:proofErr w:type="gramStart"/>
            <w:r w:rsidR="00175D92">
              <w:rPr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6720" cy="335280"/>
                  <wp:effectExtent l="0" t="0" r="0" b="0"/>
                  <wp:docPr id="140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2938" w:type="dxa"/>
            <w:shd w:val="clear" w:color="auto" w:fill="auto"/>
          </w:tcPr>
          <w:p w:rsidR="00A9228F" w:rsidRPr="0029002D" w:rsidRDefault="00A9228F" w:rsidP="00DF6159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9580" cy="335280"/>
                  <wp:effectExtent l="19050" t="0" r="0" b="0"/>
                  <wp:docPr id="141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1563" w:type="dxa"/>
          </w:tcPr>
          <w:p w:rsidR="00A9228F" w:rsidRDefault="00A9228F" w:rsidP="00175D9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расходного материала</w:t>
            </w:r>
            <w:r w:rsidR="00DF6159">
              <w:rPr>
                <w:color w:val="000000"/>
                <w:sz w:val="24"/>
                <w:szCs w:val="26"/>
              </w:rPr>
              <w:t>, (руб</w:t>
            </w:r>
            <w:proofErr w:type="gramStart"/>
            <w:r w:rsidR="00DF6159">
              <w:rPr>
                <w:color w:val="000000"/>
                <w:sz w:val="24"/>
                <w:szCs w:val="26"/>
              </w:rPr>
              <w:t>.)</w:t>
            </w:r>
            <w:r>
              <w:rPr>
                <w:color w:val="000000"/>
                <w:sz w:val="24"/>
                <w:szCs w:val="26"/>
              </w:rPr>
              <w:t xml:space="preserve"> </w:t>
            </w:r>
            <w:r w:rsidR="00175D92">
              <w:rPr>
                <w:color w:val="000000"/>
                <w:sz w:val="24"/>
                <w:szCs w:val="26"/>
              </w:rPr>
              <w:t>(</w:t>
            </w:r>
            <w:r w:rsidR="00291202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396240" cy="335280"/>
                  <wp:effectExtent l="19050" t="0" r="0" b="0"/>
                  <wp:docPr id="142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75D92">
              <w:rPr>
                <w:color w:val="000000"/>
                <w:sz w:val="24"/>
                <w:szCs w:val="26"/>
              </w:rPr>
              <w:t>)</w:t>
            </w:r>
            <w:proofErr w:type="gramEnd"/>
          </w:p>
        </w:tc>
      </w:tr>
      <w:tr w:rsidR="00A9228F" w:rsidRPr="00667241" w:rsidTr="00D214C1">
        <w:trPr>
          <w:trHeight w:val="579"/>
        </w:trPr>
        <w:tc>
          <w:tcPr>
            <w:tcW w:w="2664" w:type="dxa"/>
            <w:vAlign w:val="center"/>
          </w:tcPr>
          <w:p w:rsidR="00A9228F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 xml:space="preserve">Принтер </w:t>
            </w:r>
            <w:r w:rsidR="00E61EAE" w:rsidRPr="00840685">
              <w:rPr>
                <w:color w:val="000000"/>
                <w:sz w:val="24"/>
                <w:szCs w:val="26"/>
              </w:rPr>
              <w:t>монохромный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9228F" w:rsidRPr="00840685" w:rsidRDefault="009B338C" w:rsidP="00840685">
            <w:pPr>
              <w:pStyle w:val="af6"/>
              <w:jc w:val="center"/>
            </w:pPr>
            <w:r w:rsidRPr="00840685">
              <w:t>н</w:t>
            </w:r>
            <w:r w:rsidR="00DF6159" w:rsidRPr="00840685">
              <w:t xml:space="preserve">е более количества, используемого в </w:t>
            </w:r>
            <w:r w:rsidR="00840685" w:rsidRPr="00840685">
              <w:t>финансовом управлении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A9228F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1 единицы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</w:t>
            </w:r>
          </w:p>
          <w:p w:rsidR="00A9228F" w:rsidRPr="00840685" w:rsidRDefault="00B46C3A" w:rsidP="001F41F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5 000</w:t>
            </w:r>
          </w:p>
        </w:tc>
      </w:tr>
      <w:tr w:rsidR="00DF6159" w:rsidRPr="00667241" w:rsidTr="00D214C1">
        <w:trPr>
          <w:trHeight w:val="579"/>
        </w:trPr>
        <w:tc>
          <w:tcPr>
            <w:tcW w:w="2664" w:type="dxa"/>
            <w:vAlign w:val="center"/>
          </w:tcPr>
          <w:p w:rsidR="00DF6159" w:rsidRPr="00840685" w:rsidRDefault="00DF6159" w:rsidP="00E61EAE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lastRenderedPageBreak/>
              <w:t>Многофункциональн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>е устройств</w:t>
            </w:r>
            <w:r w:rsidR="00E61EAE" w:rsidRPr="00840685">
              <w:rPr>
                <w:color w:val="000000"/>
                <w:sz w:val="24"/>
                <w:szCs w:val="26"/>
              </w:rPr>
              <w:t>о</w:t>
            </w:r>
            <w:r w:rsidRPr="00840685">
              <w:rPr>
                <w:color w:val="000000"/>
                <w:sz w:val="24"/>
                <w:szCs w:val="26"/>
              </w:rPr>
              <w:t xml:space="preserve"> формата А</w:t>
            </w:r>
            <w:proofErr w:type="gramStart"/>
            <w:r w:rsidRPr="00840685">
              <w:rPr>
                <w:color w:val="000000"/>
                <w:sz w:val="24"/>
                <w:szCs w:val="26"/>
              </w:rPr>
              <w:t>4</w:t>
            </w:r>
            <w:proofErr w:type="gramEnd"/>
          </w:p>
        </w:tc>
        <w:tc>
          <w:tcPr>
            <w:tcW w:w="2406" w:type="dxa"/>
            <w:shd w:val="clear" w:color="auto" w:fill="auto"/>
            <w:vAlign w:val="center"/>
          </w:tcPr>
          <w:p w:rsidR="00DF6159" w:rsidRPr="00840685" w:rsidRDefault="009B338C" w:rsidP="00840685">
            <w:pPr>
              <w:jc w:val="center"/>
              <w:rPr>
                <w:sz w:val="24"/>
              </w:rPr>
            </w:pPr>
            <w:r w:rsidRPr="00840685">
              <w:rPr>
                <w:sz w:val="24"/>
              </w:rPr>
              <w:t>н</w:t>
            </w:r>
            <w:r w:rsidR="00DF6159" w:rsidRPr="00840685">
              <w:rPr>
                <w:sz w:val="24"/>
              </w:rPr>
              <w:t xml:space="preserve">е более количества, используемого </w:t>
            </w:r>
          </w:p>
        </w:tc>
        <w:tc>
          <w:tcPr>
            <w:tcW w:w="2938" w:type="dxa"/>
            <w:shd w:val="clear" w:color="auto" w:fill="auto"/>
            <w:vAlign w:val="center"/>
          </w:tcPr>
          <w:p w:rsidR="00DF6159" w:rsidRPr="00840685" w:rsidRDefault="009B338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</w:t>
            </w:r>
            <w:r w:rsidR="00DF6159" w:rsidRPr="00840685">
              <w:rPr>
                <w:color w:val="000000"/>
                <w:sz w:val="24"/>
                <w:szCs w:val="26"/>
              </w:rPr>
              <w:t>е более 2 единиц в месяц</w:t>
            </w:r>
          </w:p>
        </w:tc>
        <w:tc>
          <w:tcPr>
            <w:tcW w:w="1563" w:type="dxa"/>
            <w:vAlign w:val="center"/>
          </w:tcPr>
          <w:p w:rsidR="00BB27F6" w:rsidRPr="00840685" w:rsidRDefault="00971598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840685">
              <w:rPr>
                <w:color w:val="000000"/>
                <w:sz w:val="24"/>
                <w:szCs w:val="26"/>
              </w:rPr>
              <w:t>не более</w:t>
            </w:r>
          </w:p>
          <w:p w:rsidR="00DF6159" w:rsidRPr="00840685" w:rsidRDefault="00B46C3A" w:rsidP="001F41F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3 000</w:t>
            </w:r>
          </w:p>
        </w:tc>
      </w:tr>
    </w:tbl>
    <w:p w:rsidR="00A9228F" w:rsidRPr="001015D0" w:rsidRDefault="00795E67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40685">
        <w:rPr>
          <w:bCs/>
          <w:sz w:val="24"/>
          <w:szCs w:val="28"/>
        </w:rPr>
        <w:t xml:space="preserve">*Количество расходных материалов в связи со служебной необходимостью может быть изменено. При этом </w:t>
      </w:r>
      <w:r w:rsidR="00631BFE" w:rsidRPr="00840685">
        <w:rPr>
          <w:bCs/>
          <w:sz w:val="24"/>
          <w:szCs w:val="28"/>
        </w:rPr>
        <w:t xml:space="preserve">закупка </w:t>
      </w:r>
      <w:r w:rsidRPr="00840685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31286A" w:rsidRPr="00840685">
        <w:rPr>
          <w:bCs/>
          <w:sz w:val="24"/>
          <w:szCs w:val="28"/>
        </w:rPr>
        <w:t>финансового управления</w:t>
      </w:r>
      <w:r w:rsidR="00150BCB" w:rsidRPr="00840685">
        <w:rPr>
          <w:bCs/>
          <w:sz w:val="24"/>
          <w:szCs w:val="28"/>
        </w:rPr>
        <w:t>.</w:t>
      </w:r>
    </w:p>
    <w:p w:rsidR="009A6028" w:rsidRPr="00CA3AD8" w:rsidRDefault="00357875" w:rsidP="00BF306F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 Прочие затраты</w:t>
      </w:r>
      <w:r w:rsidR="009A6028" w:rsidRPr="00CA3AD8">
        <w:rPr>
          <w:b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 xml:space="preserve">состоят </w:t>
      </w:r>
      <w:proofErr w:type="gramStart"/>
      <w:r w:rsidR="009A6028" w:rsidRPr="00CA3AD8">
        <w:rPr>
          <w:b/>
          <w:bCs/>
          <w:sz w:val="28"/>
          <w:szCs w:val="28"/>
        </w:rPr>
        <w:t>из</w:t>
      </w:r>
      <w:proofErr w:type="gramEnd"/>
      <w:r w:rsidR="009A6028" w:rsidRPr="00CA3AD8">
        <w:rPr>
          <w:b/>
          <w:bCs/>
          <w:sz w:val="28"/>
          <w:szCs w:val="28"/>
        </w:rPr>
        <w:t>: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8140" cy="358140"/>
            <wp:effectExtent l="19050" t="0" r="0" b="0"/>
            <wp:docPr id="14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), </w:t>
      </w:r>
      <w:proofErr w:type="gramEnd"/>
      <w:r w:rsidRPr="00CA3AD8">
        <w:rPr>
          <w:b/>
          <w:bCs/>
          <w:sz w:val="28"/>
          <w:szCs w:val="28"/>
        </w:rPr>
        <w:t>определяемые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58140"/>
            <wp:effectExtent l="19050" t="0" r="0" b="0"/>
            <wp:docPr id="14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4320" cy="312420"/>
            <wp:effectExtent l="0" t="0" r="0" b="0"/>
            <wp:docPr id="14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9A6028" w:rsidRPr="00CA3AD8" w:rsidRDefault="009A6028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2.1.1. Затраты на оплату услуг почтовой связи</w:t>
      </w:r>
      <w:proofErr w:type="gramStart"/>
      <w:r w:rsidRPr="00CA3AD8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4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3AD8">
        <w:rPr>
          <w:b/>
          <w:bCs/>
          <w:sz w:val="28"/>
          <w:szCs w:val="28"/>
        </w:rPr>
        <w:t xml:space="preserve">) </w:t>
      </w:r>
      <w:proofErr w:type="gramEnd"/>
      <w:r w:rsidRPr="00CA3AD8">
        <w:rPr>
          <w:b/>
          <w:bCs/>
          <w:sz w:val="28"/>
          <w:szCs w:val="28"/>
        </w:rPr>
        <w:t>определяются по формуле: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1980"/>
            <wp:effectExtent l="0" t="0" r="0" b="0"/>
            <wp:docPr id="14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14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15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</w:t>
      </w:r>
      <w:proofErr w:type="spellStart"/>
      <w:r w:rsidR="009A6028" w:rsidRPr="00D76B54">
        <w:rPr>
          <w:bCs/>
          <w:sz w:val="28"/>
          <w:szCs w:val="28"/>
        </w:rPr>
        <w:t>го</w:t>
      </w:r>
      <w:proofErr w:type="spellEnd"/>
      <w:r w:rsidR="009A6028" w:rsidRPr="00D76B54">
        <w:rPr>
          <w:bCs/>
          <w:sz w:val="28"/>
          <w:szCs w:val="28"/>
        </w:rPr>
        <w:t xml:space="preserve"> почтового отправления.</w:t>
      </w:r>
    </w:p>
    <w:p w:rsidR="008C668D" w:rsidRPr="00116FA7" w:rsidRDefault="008C668D" w:rsidP="00EF184E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C668D" w:rsidRPr="0029002D" w:rsidRDefault="008C668D" w:rsidP="00EF184E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услуг почтовой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43"/>
        <w:gridCol w:w="5210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8C66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70E47"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370E47" w:rsidRPr="008C668D">
              <w:rPr>
                <w:color w:val="000000"/>
                <w:sz w:val="24"/>
                <w:szCs w:val="24"/>
              </w:rPr>
              <w:t xml:space="preserve">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5760" cy="312420"/>
                  <wp:effectExtent l="0" t="0" r="0" b="0"/>
                  <wp:docPr id="151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370E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 w:rsidRPr="008C668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2420" cy="312420"/>
                  <wp:effectExtent l="19050" t="0" r="0" b="0"/>
                  <wp:docPr id="152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370E47" w:rsidRPr="008C668D" w:rsidTr="00EF184E">
        <w:tc>
          <w:tcPr>
            <w:tcW w:w="2518" w:type="dxa"/>
            <w:vAlign w:val="center"/>
          </w:tcPr>
          <w:p w:rsidR="00370E47" w:rsidRPr="008C668D" w:rsidRDefault="00370E47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vAlign w:val="center"/>
          </w:tcPr>
          <w:p w:rsidR="00370E47" w:rsidRPr="00667241" w:rsidRDefault="00674D84" w:rsidP="008406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40685">
              <w:rPr>
                <w:color w:val="000000"/>
                <w:sz w:val="24"/>
                <w:szCs w:val="24"/>
              </w:rPr>
              <w:t>не более 100</w:t>
            </w:r>
          </w:p>
        </w:tc>
        <w:tc>
          <w:tcPr>
            <w:tcW w:w="5210" w:type="dxa"/>
            <w:vAlign w:val="center"/>
          </w:tcPr>
          <w:p w:rsidR="00370E47" w:rsidRPr="00667241" w:rsidRDefault="00D60A90" w:rsidP="00D60A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1286A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 регулятором</w:t>
            </w:r>
          </w:p>
        </w:tc>
      </w:tr>
    </w:tbl>
    <w:p w:rsidR="00CA2C78" w:rsidRDefault="00B16011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840685">
        <w:rPr>
          <w:bCs/>
          <w:sz w:val="24"/>
          <w:szCs w:val="26"/>
        </w:rPr>
        <w:t>финансового управления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6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6"/>
        </w:rPr>
        <w:t>финансового управления</w:t>
      </w:r>
      <w:r w:rsidR="00150BCB">
        <w:rPr>
          <w:bCs/>
          <w:sz w:val="24"/>
          <w:szCs w:val="26"/>
        </w:rPr>
        <w:t>.</w:t>
      </w:r>
    </w:p>
    <w:p w:rsidR="009D4011" w:rsidRPr="003129F2" w:rsidRDefault="00EF4F7D" w:rsidP="00EF4F7D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 w:rsidRPr="003129F2">
        <w:rPr>
          <w:b/>
          <w:bCs/>
        </w:rPr>
        <w:t>2.1.2.</w:t>
      </w:r>
      <w:r w:rsidRPr="003129F2">
        <w:rPr>
          <w:b/>
        </w:rPr>
        <w:t xml:space="preserve"> </w:t>
      </w:r>
      <w:r w:rsidR="009D4011" w:rsidRPr="003129F2">
        <w:rPr>
          <w:b/>
        </w:rPr>
        <w:t>Затраты на оплату услуг специальной связи (</w:t>
      </w:r>
      <w:proofErr w:type="spellStart"/>
      <w:r w:rsidR="009D4011" w:rsidRPr="003129F2">
        <w:rPr>
          <w:b/>
        </w:rPr>
        <w:t>З</w:t>
      </w:r>
      <w:r w:rsidR="009D4011" w:rsidRPr="003129F2">
        <w:rPr>
          <w:b/>
          <w:vertAlign w:val="subscript"/>
        </w:rPr>
        <w:t>сс</w:t>
      </w:r>
      <w:proofErr w:type="spellEnd"/>
      <w:proofErr w:type="gramStart"/>
      <w:r w:rsidR="009D4011" w:rsidRPr="003129F2">
        <w:rPr>
          <w:b/>
          <w:vertAlign w:val="subscript"/>
        </w:rPr>
        <w:t xml:space="preserve"> </w:t>
      </w:r>
      <w:r w:rsidR="009D4011" w:rsidRPr="003129F2">
        <w:rPr>
          <w:b/>
        </w:rPr>
        <w:t>)</w:t>
      </w:r>
      <w:proofErr w:type="gramEnd"/>
      <w:r w:rsidR="009D4011" w:rsidRPr="003129F2">
        <w:rPr>
          <w:b/>
        </w:rPr>
        <w:t xml:space="preserve"> определяется по формуле:</w:t>
      </w:r>
    </w:p>
    <w:p w:rsidR="009D4011" w:rsidRPr="009D4011" w:rsidRDefault="00295CB6" w:rsidP="009D4011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сс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eastAsiaTheme="minorHAnsi" w:hAnsi="Cambria Math" w:cstheme="minorBidi"/>
                <w:i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сс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D4011">
        <w:rPr>
          <w:sz w:val="28"/>
          <w:szCs w:val="28"/>
        </w:rPr>
        <w:t>где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proofErr w:type="spellStart"/>
      <w:r>
        <w:rPr>
          <w:lang w:val="en-US"/>
        </w:rPr>
        <w:t>Q</w:t>
      </w:r>
      <w:r>
        <w:rPr>
          <w:vertAlign w:val="subscript"/>
          <w:lang w:val="en-US"/>
        </w:rPr>
        <w:t>cc</w:t>
      </w:r>
      <w:proofErr w:type="spellEnd"/>
      <w:r w:rsidRPr="009D4011">
        <w:rPr>
          <w:vertAlign w:val="subscript"/>
        </w:rPr>
        <w:t xml:space="preserve"> </w:t>
      </w:r>
      <w:r w:rsidRPr="009D4011">
        <w:t xml:space="preserve">– планируемое </w:t>
      </w:r>
      <w:r>
        <w:t>количество листов (пакетов) исходящей информации в год;</w:t>
      </w:r>
    </w:p>
    <w:p w:rsid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proofErr w:type="spellStart"/>
      <w:r>
        <w:lastRenderedPageBreak/>
        <w:t>Р</w:t>
      </w:r>
      <w:r>
        <w:rPr>
          <w:vertAlign w:val="subscript"/>
        </w:rPr>
        <w:t>сс</w:t>
      </w:r>
      <w:proofErr w:type="spellEnd"/>
      <w:r>
        <w:t xml:space="preserve"> – цена одного листа (пакета) исходящей информации, отправленной по каналам специализированной связи.</w:t>
      </w:r>
    </w:p>
    <w:p w:rsidR="009D4011" w:rsidRPr="009D4011" w:rsidRDefault="009D4011" w:rsidP="00EF4F7D">
      <w:pPr>
        <w:pStyle w:val="af7"/>
        <w:tabs>
          <w:tab w:val="left" w:pos="3402"/>
        </w:tabs>
        <w:spacing w:line="360" w:lineRule="exact"/>
        <w:ind w:firstLine="709"/>
      </w:pPr>
      <w:r>
        <w:t>Затраты на оплату услуг специализированной связи не предусмотрены.</w:t>
      </w:r>
    </w:p>
    <w:p w:rsidR="00EF4F7D" w:rsidRPr="003129F2" w:rsidRDefault="00764325" w:rsidP="00B46C3A">
      <w:pPr>
        <w:pStyle w:val="af7"/>
        <w:tabs>
          <w:tab w:val="left" w:pos="3402"/>
        </w:tabs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</w:t>
      </w:r>
      <w:r w:rsidR="003129F2">
        <w:rPr>
          <w:b/>
        </w:rPr>
        <w:t>2</w:t>
      </w:r>
      <w:r w:rsidR="003129F2" w:rsidRPr="003129F2">
        <w:rPr>
          <w:b/>
        </w:rPr>
        <w:t xml:space="preserve">. </w:t>
      </w:r>
      <w:r w:rsidR="00EF4F7D" w:rsidRPr="003129F2">
        <w:rPr>
          <w:b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</w:t>
      </w:r>
      <w:r w:rsidR="00B46C3A">
        <w:rPr>
          <w:b/>
        </w:rPr>
        <w:t>ым со сторонними  организациями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 wp14:anchorId="316C0F45" wp14:editId="199294EC">
            <wp:extent cx="220980" cy="243840"/>
            <wp:effectExtent l="19050" t="0" r="7620" b="0"/>
            <wp:docPr id="87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6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),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E80346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234440" cy="243840"/>
            <wp:effectExtent l="19050" t="0" r="0" b="0"/>
            <wp:docPr id="153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5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>, где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4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проезд к месту командирования и обратно;</w:t>
      </w:r>
    </w:p>
    <w:p w:rsidR="00EF4F7D" w:rsidRPr="00E80346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155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3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затраты по договору на </w:t>
      </w:r>
      <w:proofErr w:type="spellStart"/>
      <w:r w:rsidRPr="00E80346">
        <w:t>на</w:t>
      </w:r>
      <w:r w:rsidR="00B46C3A">
        <w:t>й</w:t>
      </w:r>
      <w:r w:rsidRPr="00E80346">
        <w:t>м</w:t>
      </w:r>
      <w:proofErr w:type="spellEnd"/>
      <w:r w:rsidRPr="00E80346">
        <w:t xml:space="preserve"> жилого помещения на период командирования.</w:t>
      </w:r>
    </w:p>
    <w:p w:rsidR="00EF4F7D" w:rsidRPr="003129F2" w:rsidRDefault="00764325" w:rsidP="00EF4F7D">
      <w:pPr>
        <w:pStyle w:val="af7"/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.2.1.</w:t>
      </w:r>
      <w:r w:rsidR="00EF4F7D" w:rsidRPr="003129F2">
        <w:rPr>
          <w:b/>
        </w:rPr>
        <w:t xml:space="preserve"> Затраты по договору на проезд к месту командирования и обратно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4"/>
          <w:lang w:eastAsia="ru-RU"/>
        </w:rPr>
        <w:drawing>
          <wp:inline distT="0" distB="0" distL="0" distR="0">
            <wp:extent cx="350520" cy="243840"/>
            <wp:effectExtent l="19050" t="0" r="0" b="0"/>
            <wp:docPr id="156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2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171700" cy="464820"/>
            <wp:effectExtent l="0" t="0" r="0" b="0"/>
            <wp:docPr id="163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1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drawing>
          <wp:inline distT="0" distB="0" distL="0" distR="0">
            <wp:extent cx="495300" cy="243840"/>
            <wp:effectExtent l="19050" t="0" r="0" b="0"/>
            <wp:docPr id="172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0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</w:t>
      </w:r>
      <w:proofErr w:type="spellStart"/>
      <w:r w:rsidRPr="00DC297E">
        <w:t>му</w:t>
      </w:r>
      <w:proofErr w:type="spellEnd"/>
      <w:r w:rsidRPr="00DC297E">
        <w:t xml:space="preserve"> направлению командирования;</w:t>
      </w:r>
    </w:p>
    <w:p w:rsidR="00EF4F7D" w:rsidRDefault="00295CB6" w:rsidP="00EF4F7D">
      <w:pPr>
        <w:pStyle w:val="af7"/>
        <w:spacing w:line="360" w:lineRule="exact"/>
        <w:ind w:firstLine="709"/>
      </w:pPr>
      <w:r>
        <w:rPr>
          <w:noProof/>
          <w:position w:val="-14"/>
          <w:lang w:eastAsia="ru-RU"/>
        </w:rPr>
        <w:pict>
          <v:shape id="Рисунок 729" o:spid="_x0000_i1046" type="#_x0000_t75" style="width:36.75pt;height:19.5pt;visibility:visible;mso-wrap-style:square" o:bullet="t">
            <v:imagedata r:id="rId116" o:title=""/>
          </v:shape>
        </w:pict>
      </w:r>
      <w:r w:rsidR="00EF4F7D" w:rsidRPr="00DC297E">
        <w:t xml:space="preserve"> – цена проезда по i-</w:t>
      </w:r>
      <w:proofErr w:type="spellStart"/>
      <w:r w:rsidR="00EF4F7D" w:rsidRPr="00DC297E">
        <w:t>му</w:t>
      </w:r>
      <w:proofErr w:type="spellEnd"/>
      <w:r w:rsidR="00EF4F7D" w:rsidRPr="00DC297E">
        <w:t xml:space="preserve"> направлению командирования с учетом</w:t>
      </w:r>
      <w:r w:rsidR="00EF4F7D">
        <w:t xml:space="preserve"> </w:t>
      </w:r>
      <w:r w:rsidR="00EF4F7D" w:rsidRPr="00852998">
        <w:t xml:space="preserve">требований </w:t>
      </w:r>
      <w:hyperlink r:id="rId117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3129F2" w:rsidRDefault="00764325" w:rsidP="00EF4F7D">
      <w:pPr>
        <w:pStyle w:val="af7"/>
        <w:spacing w:line="360" w:lineRule="exact"/>
        <w:ind w:firstLine="709"/>
        <w:rPr>
          <w:b/>
        </w:rPr>
      </w:pPr>
      <w:r>
        <w:rPr>
          <w:b/>
        </w:rPr>
        <w:t>2</w:t>
      </w:r>
      <w:r w:rsidR="003129F2" w:rsidRPr="003129F2">
        <w:rPr>
          <w:b/>
        </w:rPr>
        <w:t>.2.2.</w:t>
      </w:r>
      <w:r w:rsidR="00EF4F7D" w:rsidRPr="003129F2">
        <w:rPr>
          <w:b/>
        </w:rPr>
        <w:t xml:space="preserve"> Затраты по договору на </w:t>
      </w:r>
      <w:proofErr w:type="spellStart"/>
      <w:r w:rsidR="00EF4F7D" w:rsidRPr="003129F2">
        <w:rPr>
          <w:b/>
        </w:rPr>
        <w:t>на</w:t>
      </w:r>
      <w:r w:rsidR="00B46C3A">
        <w:rPr>
          <w:b/>
        </w:rPr>
        <w:t>й</w:t>
      </w:r>
      <w:r w:rsidR="00EF4F7D" w:rsidRPr="003129F2">
        <w:rPr>
          <w:b/>
        </w:rPr>
        <w:t>м</w:t>
      </w:r>
      <w:proofErr w:type="spellEnd"/>
      <w:r w:rsidR="00EF4F7D" w:rsidRPr="003129F2">
        <w:rPr>
          <w:b/>
        </w:rPr>
        <w:t xml:space="preserve"> жилого помещения на период командирования</w:t>
      </w:r>
      <w:proofErr w:type="gramStart"/>
      <w:r w:rsidR="00EF4F7D" w:rsidRPr="003129F2">
        <w:rPr>
          <w:b/>
        </w:rPr>
        <w:t xml:space="preserve"> (</w:t>
      </w:r>
      <w:r w:rsidR="00EF4F7D" w:rsidRPr="003129F2">
        <w:rPr>
          <w:b/>
          <w:noProof/>
          <w:position w:val="-12"/>
          <w:lang w:eastAsia="ru-RU"/>
        </w:rPr>
        <w:drawing>
          <wp:inline distT="0" distB="0" distL="0" distR="0">
            <wp:extent cx="335280" cy="243840"/>
            <wp:effectExtent l="19050" t="0" r="7620" b="0"/>
            <wp:docPr id="256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4F7D" w:rsidRPr="003129F2">
        <w:rPr>
          <w:b/>
        </w:rPr>
        <w:t xml:space="preserve">) </w:t>
      </w:r>
      <w:proofErr w:type="gramEnd"/>
      <w:r w:rsidR="00EF4F7D" w:rsidRPr="003129F2">
        <w:rPr>
          <w:b/>
        </w:rPr>
        <w:t>определяются по формуле:</w:t>
      </w:r>
    </w:p>
    <w:p w:rsidR="00EF4F7D" w:rsidRPr="00DC297E" w:rsidRDefault="00EF4F7D" w:rsidP="00EF4F7D">
      <w:pPr>
        <w:pStyle w:val="af7"/>
        <w:spacing w:line="360" w:lineRule="exact"/>
        <w:ind w:firstLine="709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2331720" cy="464820"/>
            <wp:effectExtent l="0" t="0" r="0" b="0"/>
            <wp:docPr id="25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7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>, где</w:t>
      </w:r>
    </w:p>
    <w:p w:rsidR="00EF4F7D" w:rsidRPr="00DC297E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350520" cy="243840"/>
            <wp:effectExtent l="0" t="0" r="0" b="0"/>
            <wp:docPr id="258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6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297E">
        <w:t xml:space="preserve"> – количество командированных работников по i-</w:t>
      </w:r>
      <w:proofErr w:type="spellStart"/>
      <w:r w:rsidRPr="00DC297E">
        <w:t>му</w:t>
      </w:r>
      <w:proofErr w:type="spellEnd"/>
      <w:r w:rsidRPr="00DC297E">
        <w:t xml:space="preserve"> направлению командирования;</w:t>
      </w:r>
    </w:p>
    <w:p w:rsidR="00EF4F7D" w:rsidRDefault="00295CB6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pict>
          <v:shape id="Рисунок 725" o:spid="_x0000_i1047" type="#_x0000_t75" style="width:26.25pt;height:19.5pt;visibility:visible;mso-wrap-style:square" o:bullet="t">
            <v:imagedata r:id="rId120" o:title=""/>
          </v:shape>
        </w:pict>
      </w:r>
      <w:r w:rsidR="00EF4F7D" w:rsidRPr="00DC297E">
        <w:t xml:space="preserve"> – цена найма жилого помещения в сутки по i-</w:t>
      </w:r>
      <w:proofErr w:type="spellStart"/>
      <w:r w:rsidR="00EF4F7D" w:rsidRPr="00DC297E">
        <w:t>му</w:t>
      </w:r>
      <w:proofErr w:type="spellEnd"/>
      <w:r w:rsidR="00EF4F7D" w:rsidRPr="00DC297E">
        <w:t xml:space="preserve"> направлению командирования с учетом</w:t>
      </w:r>
      <w:r w:rsidR="00EF4F7D">
        <w:t xml:space="preserve"> </w:t>
      </w:r>
      <w:r w:rsidR="00EF4F7D" w:rsidRPr="00700DC9">
        <w:t xml:space="preserve">требований </w:t>
      </w:r>
      <w:hyperlink r:id="rId121" w:history="1">
        <w:r w:rsidR="00EF4F7D" w:rsidRPr="00EF4F7D">
          <w:t>постановления</w:t>
        </w:r>
      </w:hyperlink>
      <w:r w:rsidR="00EF4F7D" w:rsidRPr="00EF4F7D">
        <w:t xml:space="preserve"> Правительства Кировской области от 22.11.2010 N 78/568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средств областного бюджета»</w:t>
      </w:r>
      <w:r w:rsidR="00EF4F7D">
        <w:t>.</w:t>
      </w:r>
    </w:p>
    <w:p w:rsidR="00EF4F7D" w:rsidRPr="00554138" w:rsidRDefault="00EF4F7D" w:rsidP="00EF4F7D">
      <w:pPr>
        <w:pStyle w:val="af7"/>
        <w:spacing w:line="360" w:lineRule="exact"/>
        <w:ind w:firstLine="709"/>
      </w:pPr>
      <w:r>
        <w:rPr>
          <w:noProof/>
          <w:position w:val="-12"/>
          <w:lang w:eastAsia="ru-RU"/>
        </w:rPr>
        <w:drawing>
          <wp:inline distT="0" distB="0" distL="0" distR="0">
            <wp:extent cx="441960" cy="243840"/>
            <wp:effectExtent l="19050" t="0" r="0" b="0"/>
            <wp:docPr id="260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4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0346">
        <w:t xml:space="preserve"> – количество суток нахождения в командировке по i-</w:t>
      </w:r>
      <w:proofErr w:type="spellStart"/>
      <w:r w:rsidRPr="00E80346">
        <w:t>му</w:t>
      </w:r>
      <w:proofErr w:type="spellEnd"/>
      <w:r w:rsidRPr="00E80346">
        <w:t xml:space="preserve"> направлению командирования.</w:t>
      </w:r>
    </w:p>
    <w:p w:rsidR="00357875" w:rsidRPr="008C668D" w:rsidRDefault="00357875" w:rsidP="008C668D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840685" w:rsidRPr="00764325" w:rsidRDefault="00840685" w:rsidP="00764325">
      <w:pPr>
        <w:pStyle w:val="ae"/>
        <w:numPr>
          <w:ilvl w:val="1"/>
          <w:numId w:val="33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764325">
        <w:rPr>
          <w:b/>
          <w:bCs/>
          <w:sz w:val="28"/>
          <w:szCs w:val="28"/>
        </w:rPr>
        <w:t>Затраты на со</w:t>
      </w:r>
      <w:r w:rsidR="003129F2" w:rsidRPr="00764325">
        <w:rPr>
          <w:b/>
          <w:bCs/>
          <w:sz w:val="28"/>
          <w:szCs w:val="28"/>
        </w:rPr>
        <w:t>д</w:t>
      </w:r>
      <w:r w:rsidRPr="00764325">
        <w:rPr>
          <w:b/>
          <w:bCs/>
          <w:sz w:val="28"/>
          <w:szCs w:val="28"/>
        </w:rPr>
        <w:t>ержание имущества, не отнесенные к затратам на содержание имущества в рамках затрат на информационно-</w:t>
      </w:r>
      <w:proofErr w:type="spellStart"/>
      <w:r w:rsidRPr="00764325">
        <w:rPr>
          <w:b/>
          <w:bCs/>
          <w:sz w:val="28"/>
          <w:szCs w:val="28"/>
        </w:rPr>
        <w:t>коммуницационные</w:t>
      </w:r>
      <w:proofErr w:type="spellEnd"/>
      <w:r w:rsidRPr="00764325">
        <w:rPr>
          <w:b/>
          <w:bCs/>
          <w:sz w:val="28"/>
          <w:szCs w:val="28"/>
        </w:rPr>
        <w:t xml:space="preserve"> технологии.</w:t>
      </w:r>
      <w:r w:rsidR="009A6028" w:rsidRPr="00764325">
        <w:rPr>
          <w:b/>
          <w:bCs/>
          <w:sz w:val="28"/>
          <w:szCs w:val="28"/>
        </w:rPr>
        <w:t xml:space="preserve"> </w:t>
      </w:r>
    </w:p>
    <w:p w:rsidR="00240758" w:rsidRDefault="00764325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240758">
        <w:rPr>
          <w:b/>
          <w:bCs/>
          <w:sz w:val="28"/>
          <w:szCs w:val="28"/>
        </w:rPr>
        <w:t>.3.1. Затраты на содержание и техническое обслуживание помещений (</w:t>
      </w:r>
      <w:proofErr w:type="spellStart"/>
      <w:r w:rsidR="00240758">
        <w:rPr>
          <w:b/>
          <w:bCs/>
          <w:sz w:val="28"/>
          <w:szCs w:val="28"/>
        </w:rPr>
        <w:t>З</w:t>
      </w:r>
      <w:r w:rsidR="00240758">
        <w:rPr>
          <w:b/>
          <w:bCs/>
          <w:sz w:val="28"/>
          <w:szCs w:val="28"/>
          <w:vertAlign w:val="subscript"/>
        </w:rPr>
        <w:t>сп</w:t>
      </w:r>
      <w:proofErr w:type="spellEnd"/>
      <w:r w:rsidR="00240758">
        <w:rPr>
          <w:b/>
          <w:bCs/>
          <w:sz w:val="28"/>
          <w:szCs w:val="28"/>
        </w:rPr>
        <w:t>) определяется по формуле:</w:t>
      </w:r>
    </w:p>
    <w:p w:rsidR="00240758" w:rsidRDefault="00295CB6" w:rsidP="00240758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аутп 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,</m:t>
        </m:r>
      </m:oMath>
      <w:r w:rsidR="00240758">
        <w:rPr>
          <w:b/>
          <w:bCs/>
          <w:sz w:val="28"/>
          <w:szCs w:val="28"/>
        </w:rPr>
        <w:t xml:space="preserve"> </w:t>
      </w:r>
      <w:r w:rsidR="00240758" w:rsidRPr="00240758">
        <w:rPr>
          <w:bCs/>
          <w:sz w:val="28"/>
          <w:szCs w:val="28"/>
        </w:rPr>
        <w:t>где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тр</w:t>
      </w:r>
      <w:proofErr w:type="spellEnd"/>
      <w:r>
        <w:rPr>
          <w:bCs/>
          <w:sz w:val="28"/>
          <w:szCs w:val="28"/>
        </w:rPr>
        <w:t xml:space="preserve"> – затраты на проведение текущего ремонта помещения;</w:t>
      </w:r>
    </w:p>
    <w:p w:rsidR="00240758" w:rsidRDefault="00240758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затраты на оплату услуг по обслуживанию и уборке помещений.</w:t>
      </w:r>
    </w:p>
    <w:p w:rsidR="00240758" w:rsidRDefault="00764325" w:rsidP="00240758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40758" w:rsidRPr="006C3611">
        <w:rPr>
          <w:b/>
          <w:bCs/>
          <w:sz w:val="28"/>
          <w:szCs w:val="28"/>
        </w:rPr>
        <w:t>.3.1.1. Затраты на проведение текущего ремонта помещения (</w:t>
      </w:r>
      <w:proofErr w:type="spellStart"/>
      <w:r w:rsidR="00240758" w:rsidRPr="006C3611">
        <w:rPr>
          <w:b/>
          <w:bCs/>
          <w:sz w:val="28"/>
          <w:szCs w:val="28"/>
        </w:rPr>
        <w:t>З</w:t>
      </w:r>
      <w:r w:rsidR="00240758" w:rsidRPr="006C3611">
        <w:rPr>
          <w:b/>
          <w:bCs/>
          <w:sz w:val="28"/>
          <w:szCs w:val="28"/>
          <w:vertAlign w:val="subscript"/>
        </w:rPr>
        <w:t>тр</w:t>
      </w:r>
      <w:proofErr w:type="spellEnd"/>
      <w:r w:rsidR="00240758" w:rsidRPr="006C3611">
        <w:rPr>
          <w:b/>
          <w:bCs/>
          <w:sz w:val="28"/>
          <w:szCs w:val="28"/>
        </w:rPr>
        <w:t xml:space="preserve">), определяемые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r w:rsidR="006C3611" w:rsidRPr="006C3611">
        <w:rPr>
          <w:b/>
          <w:bCs/>
          <w:sz w:val="28"/>
          <w:szCs w:val="28"/>
        </w:rPr>
        <w:t xml:space="preserve">ВСН 58-88(р), </w:t>
      </w:r>
      <w:proofErr w:type="spellStart"/>
      <w:r w:rsidR="006C3611" w:rsidRPr="006C3611">
        <w:rPr>
          <w:b/>
          <w:bCs/>
          <w:sz w:val="28"/>
          <w:szCs w:val="28"/>
        </w:rPr>
        <w:t>утвржденного</w:t>
      </w:r>
      <w:proofErr w:type="spellEnd"/>
      <w:r w:rsidR="006C3611" w:rsidRPr="006C3611">
        <w:rPr>
          <w:b/>
          <w:bCs/>
          <w:sz w:val="28"/>
          <w:szCs w:val="28"/>
        </w:rPr>
        <w:t xml:space="preserve"> приказом Государственного комитета по архитектуре и </w:t>
      </w:r>
      <w:proofErr w:type="spellStart"/>
      <w:r w:rsidR="006C3611" w:rsidRPr="006C3611">
        <w:rPr>
          <w:b/>
          <w:bCs/>
          <w:sz w:val="28"/>
          <w:szCs w:val="28"/>
        </w:rPr>
        <w:t>градостраительству</w:t>
      </w:r>
      <w:proofErr w:type="spellEnd"/>
      <w:r w:rsidR="006C3611" w:rsidRPr="006C3611">
        <w:rPr>
          <w:b/>
          <w:bCs/>
          <w:sz w:val="28"/>
          <w:szCs w:val="28"/>
        </w:rPr>
        <w:t xml:space="preserve"> при Госстрое СССР от 23.11.1988 № 312, по формуле:</w:t>
      </w:r>
    </w:p>
    <w:p w:rsidR="006C3611" w:rsidRDefault="00295CB6" w:rsidP="006C3611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тз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6C3611">
        <w:rPr>
          <w:bCs/>
          <w:sz w:val="28"/>
          <w:szCs w:val="28"/>
        </w:rPr>
        <w:t xml:space="preserve"> где</w:t>
      </w:r>
    </w:p>
    <w:p w:rsidR="001C6699" w:rsidRDefault="001C6699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="008B0007">
        <w:rPr>
          <w:bCs/>
          <w:sz w:val="28"/>
          <w:szCs w:val="28"/>
          <w:vertAlign w:val="subscript"/>
        </w:rPr>
        <w:t xml:space="preserve"> </w:t>
      </w:r>
      <w:proofErr w:type="spellStart"/>
      <w:r w:rsidR="008B0007">
        <w:rPr>
          <w:bCs/>
          <w:sz w:val="28"/>
          <w:szCs w:val="28"/>
          <w:vertAlign w:val="subscript"/>
        </w:rPr>
        <w:t>т</w:t>
      </w:r>
      <w:r w:rsidRPr="001C6699">
        <w:rPr>
          <w:bCs/>
          <w:sz w:val="28"/>
          <w:szCs w:val="28"/>
          <w:vertAlign w:val="subscript"/>
        </w:rPr>
        <w:t>з</w:t>
      </w:r>
      <w:proofErr w:type="spellEnd"/>
      <w:r w:rsidRPr="001C6699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площадь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здания, планируемая к проведению текущего </w:t>
      </w:r>
      <w:r w:rsidR="00764325">
        <w:rPr>
          <w:bCs/>
          <w:sz w:val="28"/>
          <w:szCs w:val="28"/>
        </w:rPr>
        <w:t>ремонта;</w:t>
      </w:r>
    </w:p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proofErr w:type="spellStart"/>
      <w:r>
        <w:rPr>
          <w:bCs/>
          <w:sz w:val="28"/>
          <w:szCs w:val="28"/>
          <w:vertAlign w:val="subscript"/>
          <w:lang w:val="en-US"/>
        </w:rPr>
        <w:t>i</w:t>
      </w:r>
      <w:proofErr w:type="spellEnd"/>
      <w:r w:rsidRPr="001C6699">
        <w:rPr>
          <w:bCs/>
          <w:sz w:val="28"/>
          <w:szCs w:val="28"/>
          <w:vertAlign w:val="subscript"/>
        </w:rPr>
        <w:t xml:space="preserve"> </w:t>
      </w:r>
      <w:proofErr w:type="spellStart"/>
      <w:proofErr w:type="gramStart"/>
      <w:r w:rsidRPr="001C6699">
        <w:rPr>
          <w:bCs/>
          <w:sz w:val="28"/>
          <w:szCs w:val="28"/>
          <w:vertAlign w:val="subscript"/>
        </w:rPr>
        <w:t>тр</w:t>
      </w:r>
      <w:proofErr w:type="spellEnd"/>
      <w:proofErr w:type="gramEnd"/>
      <w:r>
        <w:rPr>
          <w:bCs/>
          <w:sz w:val="28"/>
          <w:szCs w:val="28"/>
        </w:rPr>
        <w:t xml:space="preserve"> – цена текущего ремонта 1 кв. метра площади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здания.</w:t>
      </w:r>
    </w:p>
    <w:p w:rsidR="00970662" w:rsidRDefault="00970662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970662" w:rsidRPr="00970662" w:rsidRDefault="00970662" w:rsidP="0097066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Нормативы, применяемые при расчете нормативных затрат на проведение текущего ремонта</w:t>
      </w:r>
    </w:p>
    <w:tbl>
      <w:tblPr>
        <w:tblStyle w:val="af5"/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BE5BB1" w:rsidTr="00764325">
        <w:tc>
          <w:tcPr>
            <w:tcW w:w="4361" w:type="dxa"/>
          </w:tcPr>
          <w:p w:rsidR="00BE5BB1" w:rsidRPr="002F6A9E" w:rsidRDefault="00BE5BB1" w:rsidP="007643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Площадь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планируемая к проведению ремонта</w:t>
            </w:r>
          </w:p>
        </w:tc>
        <w:tc>
          <w:tcPr>
            <w:tcW w:w="4819" w:type="dxa"/>
          </w:tcPr>
          <w:p w:rsidR="00BE5BB1" w:rsidRPr="002F6A9E" w:rsidRDefault="00BE5BB1" w:rsidP="0076432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Цена </w:t>
            </w:r>
            <w:r w:rsidR="00F91834">
              <w:rPr>
                <w:rFonts w:ascii="Times New Roman" w:hAnsi="Times New Roman"/>
                <w:bCs/>
                <w:sz w:val="28"/>
                <w:szCs w:val="28"/>
              </w:rPr>
              <w:t>за 1 кв. метра площад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</w:p>
        </w:tc>
      </w:tr>
      <w:tr w:rsidR="00BE5BB1" w:rsidTr="00764325">
        <w:tc>
          <w:tcPr>
            <w:tcW w:w="4361" w:type="dxa"/>
          </w:tcPr>
          <w:p w:rsidR="00BE5BB1" w:rsidRPr="002F6A9E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24,8</w:t>
            </w:r>
          </w:p>
        </w:tc>
        <w:tc>
          <w:tcPr>
            <w:tcW w:w="4819" w:type="dxa"/>
          </w:tcPr>
          <w:p w:rsidR="00BE5BB1" w:rsidRPr="002F6A9E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10 000</w:t>
            </w:r>
          </w:p>
        </w:tc>
      </w:tr>
      <w:tr w:rsidR="00F91834" w:rsidTr="00764325">
        <w:tc>
          <w:tcPr>
            <w:tcW w:w="4361" w:type="dxa"/>
          </w:tcPr>
          <w:p w:rsidR="00F91834" w:rsidRPr="00F91834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F91834">
              <w:rPr>
                <w:rFonts w:ascii="Times New Roman" w:hAnsi="Times New Roman"/>
                <w:bCs/>
                <w:sz w:val="28"/>
                <w:szCs w:val="28"/>
              </w:rPr>
              <w:t>18,1</w:t>
            </w:r>
          </w:p>
        </w:tc>
        <w:tc>
          <w:tcPr>
            <w:tcW w:w="4819" w:type="dxa"/>
          </w:tcPr>
          <w:p w:rsidR="00F91834" w:rsidRPr="00F91834" w:rsidRDefault="00F91834" w:rsidP="00F9183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более 10 000</w:t>
            </w:r>
          </w:p>
        </w:tc>
      </w:tr>
    </w:tbl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BE5BB1" w:rsidRPr="00F063F3" w:rsidRDefault="00970662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E5BB1" w:rsidRPr="00F063F3">
        <w:rPr>
          <w:b/>
          <w:bCs/>
          <w:sz w:val="28"/>
          <w:szCs w:val="28"/>
        </w:rPr>
        <w:t>.3.1.2. Затраты на оплату услуг по обслуживанию и уборке помещения (</w:t>
      </w:r>
      <w:proofErr w:type="spellStart"/>
      <w:r w:rsidR="00BE5BB1" w:rsidRPr="00F063F3">
        <w:rPr>
          <w:b/>
          <w:bCs/>
          <w:sz w:val="28"/>
          <w:szCs w:val="28"/>
        </w:rPr>
        <w:t>З</w:t>
      </w:r>
      <w:r w:rsidR="00BE5BB1" w:rsidRPr="00F063F3">
        <w:rPr>
          <w:b/>
          <w:bCs/>
          <w:sz w:val="28"/>
          <w:szCs w:val="28"/>
          <w:vertAlign w:val="subscript"/>
        </w:rPr>
        <w:t>аутп</w:t>
      </w:r>
      <w:proofErr w:type="spellEnd"/>
      <w:r w:rsidR="00BE5BB1" w:rsidRPr="00F063F3">
        <w:rPr>
          <w:b/>
          <w:bCs/>
          <w:sz w:val="28"/>
          <w:szCs w:val="28"/>
        </w:rPr>
        <w:t>), определяется по формуле:</w:t>
      </w:r>
    </w:p>
    <w:p w:rsidR="00BE5BB1" w:rsidRDefault="00BE5BB1" w:rsidP="00BE5BB1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BE5BB1" w:rsidRDefault="00295CB6" w:rsidP="00F91834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аутп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× 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аутп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BE5BB1">
        <w:rPr>
          <w:bCs/>
          <w:sz w:val="28"/>
          <w:szCs w:val="28"/>
        </w:rPr>
        <w:t xml:space="preserve"> где</w:t>
      </w:r>
    </w:p>
    <w:p w:rsidR="00764325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64325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P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  <w:vertAlign w:val="subscript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 w:rsidRPr="00F063F3"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>– цена услуги по обслуживанию и уборке i-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помещения в месяц;</w:t>
      </w:r>
    </w:p>
    <w:p w:rsidR="00D67B4D" w:rsidRDefault="00764325" w:rsidP="00764325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r w:rsidRPr="00F063F3">
        <w:rPr>
          <w:bCs/>
          <w:sz w:val="28"/>
          <w:szCs w:val="28"/>
        </w:rPr>
        <w:t xml:space="preserve"> </w:t>
      </w:r>
      <w:proofErr w:type="spellStart"/>
      <w:r w:rsidRPr="00F063F3">
        <w:rPr>
          <w:bCs/>
          <w:sz w:val="28"/>
          <w:szCs w:val="28"/>
          <w:vertAlign w:val="subscript"/>
        </w:rPr>
        <w:t>аутп</w:t>
      </w:r>
      <w:proofErr w:type="spellEnd"/>
      <w:r>
        <w:rPr>
          <w:bCs/>
          <w:sz w:val="28"/>
          <w:szCs w:val="28"/>
        </w:rPr>
        <w:t xml:space="preserve"> – количество месяцев использования услуги по обслуживанию ремонта;</w:t>
      </w:r>
    </w:p>
    <w:p w:rsidR="00764325" w:rsidRPr="00970662" w:rsidRDefault="00764325" w:rsidP="00970662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sz w:val="24"/>
          <w:szCs w:val="24"/>
        </w:rPr>
      </w:pPr>
      <w:proofErr w:type="spellStart"/>
      <w:r w:rsidRPr="00970662">
        <w:rPr>
          <w:b/>
          <w:bCs/>
          <w:sz w:val="24"/>
          <w:szCs w:val="24"/>
        </w:rPr>
        <w:t>Номативы</w:t>
      </w:r>
      <w:proofErr w:type="spellEnd"/>
      <w:r w:rsidR="00970662" w:rsidRPr="00970662">
        <w:rPr>
          <w:b/>
          <w:bCs/>
          <w:sz w:val="24"/>
          <w:szCs w:val="24"/>
        </w:rPr>
        <w:t xml:space="preserve">, </w:t>
      </w:r>
      <w:proofErr w:type="spellStart"/>
      <w:r w:rsidR="00970662" w:rsidRPr="00970662">
        <w:rPr>
          <w:b/>
          <w:bCs/>
          <w:sz w:val="24"/>
          <w:szCs w:val="24"/>
        </w:rPr>
        <w:t>присеняемые</w:t>
      </w:r>
      <w:proofErr w:type="spellEnd"/>
      <w:r w:rsidR="00970662" w:rsidRPr="00970662">
        <w:rPr>
          <w:b/>
          <w:bCs/>
          <w:sz w:val="24"/>
          <w:szCs w:val="24"/>
        </w:rPr>
        <w:t xml:space="preserve"> при расчете нормативных затрат по обслуживанию и уборке помещений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6C3A" w:rsidTr="00B46C3A"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Цена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 месяц</w:t>
            </w:r>
          </w:p>
        </w:tc>
        <w:tc>
          <w:tcPr>
            <w:tcW w:w="3191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Количество месяцев использования услуги</w:t>
            </w:r>
          </w:p>
        </w:tc>
      </w:tr>
      <w:tr w:rsidR="00B46C3A" w:rsidTr="00B46C3A">
        <w:tc>
          <w:tcPr>
            <w:tcW w:w="3190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Уборка помещений</w:t>
            </w:r>
          </w:p>
        </w:tc>
        <w:tc>
          <w:tcPr>
            <w:tcW w:w="3190" w:type="dxa"/>
          </w:tcPr>
          <w:p w:rsidR="00B46C3A" w:rsidRPr="00B46C3A" w:rsidRDefault="00B46C3A" w:rsidP="0097066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 xml:space="preserve">е более </w:t>
            </w:r>
            <w:r w:rsidR="00970662">
              <w:rPr>
                <w:rFonts w:ascii="Times New Roman" w:hAnsi="Times New Roman"/>
                <w:bCs/>
                <w:sz w:val="28"/>
                <w:szCs w:val="28"/>
              </w:rPr>
              <w:t>14535</w:t>
            </w:r>
          </w:p>
        </w:tc>
        <w:tc>
          <w:tcPr>
            <w:tcW w:w="3191" w:type="dxa"/>
          </w:tcPr>
          <w:p w:rsidR="00B46C3A" w:rsidRPr="00B46C3A" w:rsidRDefault="00B46C3A" w:rsidP="00B46C3A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B46C3A">
              <w:rPr>
                <w:rFonts w:ascii="Times New Roman" w:hAnsi="Times New Roman"/>
                <w:bCs/>
                <w:sz w:val="28"/>
                <w:szCs w:val="28"/>
              </w:rPr>
              <w:t>е более 2</w:t>
            </w:r>
          </w:p>
        </w:tc>
      </w:tr>
    </w:tbl>
    <w:p w:rsidR="00B46C3A" w:rsidRPr="00D67B4D" w:rsidRDefault="00B46C3A" w:rsidP="00D67B4D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sz w:val="28"/>
          <w:szCs w:val="28"/>
        </w:rPr>
      </w:pPr>
    </w:p>
    <w:p w:rsidR="00EF184E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840685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3</w:t>
      </w:r>
      <w:r w:rsidR="00840685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2</w:t>
      </w:r>
      <w:r w:rsidR="00840685">
        <w:rPr>
          <w:b/>
          <w:bCs/>
          <w:sz w:val="28"/>
          <w:szCs w:val="28"/>
        </w:rPr>
        <w:t>.</w:t>
      </w:r>
      <w:r w:rsidR="001015D0" w:rsidRPr="00840685">
        <w:rPr>
          <w:b/>
          <w:bCs/>
          <w:sz w:val="28"/>
          <w:szCs w:val="28"/>
        </w:rPr>
        <w:t>Затраты на техническое обслуживание и ремонт транспортных средств, определяемые по фактическим затратам в отчетном финансовом году</w:t>
      </w:r>
      <w:r w:rsidR="009A6028" w:rsidRPr="00840685">
        <w:rPr>
          <w:b/>
          <w:bCs/>
          <w:sz w:val="28"/>
          <w:szCs w:val="28"/>
        </w:rPr>
        <w:t>.</w:t>
      </w:r>
    </w:p>
    <w:p w:rsidR="00970662" w:rsidRPr="00840685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2.3.3. Затраты на техническое обслуживание и </w:t>
      </w:r>
      <w:proofErr w:type="spellStart"/>
      <w:r>
        <w:rPr>
          <w:b/>
          <w:bCs/>
          <w:sz w:val="28"/>
          <w:szCs w:val="28"/>
        </w:rPr>
        <w:t>регламентно</w:t>
      </w:r>
      <w:proofErr w:type="spellEnd"/>
      <w:r>
        <w:rPr>
          <w:b/>
          <w:bCs/>
          <w:sz w:val="28"/>
          <w:szCs w:val="28"/>
        </w:rPr>
        <w:t>-профилактический ремонт бытового оборудования, определяемые по фактическим затратам в отчетном финансовом году.</w:t>
      </w:r>
    </w:p>
    <w:p w:rsidR="00970662" w:rsidRDefault="00970662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EF4F7D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3</w:t>
      </w:r>
      <w:r w:rsidR="009A6028" w:rsidRPr="00EF4F7D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="009A6028" w:rsidRPr="00EF4F7D">
        <w:rPr>
          <w:b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9A6028" w:rsidRPr="00EF4F7D">
        <w:rPr>
          <w:b/>
          <w:bCs/>
          <w:sz w:val="28"/>
          <w:szCs w:val="28"/>
        </w:rPr>
        <w:t>регламентно</w:t>
      </w:r>
      <w:proofErr w:type="spellEnd"/>
      <w:r w:rsidR="009A6028" w:rsidRPr="00EF4F7D">
        <w:rPr>
          <w:b/>
          <w:bCs/>
          <w:sz w:val="28"/>
          <w:szCs w:val="28"/>
        </w:rPr>
        <w:t>-профилактич</w:t>
      </w:r>
      <w:r w:rsidR="00EF4F7D" w:rsidRPr="00EF4F7D">
        <w:rPr>
          <w:b/>
          <w:bCs/>
          <w:sz w:val="28"/>
          <w:szCs w:val="28"/>
        </w:rPr>
        <w:t>еский ремонт иного оборудования</w:t>
      </w:r>
      <w:r w:rsidR="00C127E2">
        <w:rPr>
          <w:b/>
          <w:bCs/>
          <w:sz w:val="28"/>
          <w:szCs w:val="28"/>
        </w:rPr>
        <w:t xml:space="preserve"> -</w:t>
      </w:r>
      <w:r w:rsidR="00EF4F7D" w:rsidRPr="00EF4F7D">
        <w:rPr>
          <w:b/>
          <w:bCs/>
          <w:sz w:val="28"/>
          <w:szCs w:val="28"/>
        </w:rPr>
        <w:t xml:space="preserve"> с</w:t>
      </w:r>
      <w:r w:rsidR="009A6028" w:rsidRPr="00EF4F7D">
        <w:rPr>
          <w:b/>
          <w:bCs/>
          <w:sz w:val="28"/>
          <w:szCs w:val="28"/>
        </w:rPr>
        <w:t>истем кондиционирования и вентиляции</w:t>
      </w:r>
      <w:r w:rsidR="00EF4F7D" w:rsidRPr="00EF4F7D">
        <w:rPr>
          <w:b/>
          <w:bCs/>
          <w:sz w:val="28"/>
          <w:szCs w:val="28"/>
        </w:rPr>
        <w:t>, систем пожарной сигнализации</w:t>
      </w:r>
      <w:r w:rsidR="009A6028" w:rsidRPr="00EF4F7D">
        <w:rPr>
          <w:b/>
          <w:bCs/>
          <w:sz w:val="28"/>
          <w:szCs w:val="28"/>
        </w:rPr>
        <w:t>, систем автоматического диспетчерского управления, систем видеонаблюдения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определяемын</w:t>
      </w:r>
      <w:proofErr w:type="spellEnd"/>
      <w:r>
        <w:rPr>
          <w:b/>
          <w:bCs/>
          <w:sz w:val="28"/>
          <w:szCs w:val="28"/>
        </w:rPr>
        <w:t xml:space="preserve"> по формуле:</w:t>
      </w:r>
    </w:p>
    <w:p w:rsidR="00B1748A" w:rsidRDefault="00B1748A" w:rsidP="001015D0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B5AA3" w:rsidRPr="00B1748A" w:rsidRDefault="00295CB6" w:rsidP="00B1748A">
      <w:pPr>
        <w:rPr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 xml:space="preserve">ио  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theme="minorBidi"/>
                  <w:i/>
                  <w:sz w:val="22"/>
                  <w:szCs w:val="22"/>
                  <w:lang w:eastAsia="en-US"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З</m:t>
              </m:r>
            </m:e>
            <m:sub>
              <m:r>
                <w:rPr>
                  <w:rFonts w:ascii="Cambria Math" w:eastAsiaTheme="minorEastAsia" w:hAnsi="Cambria Math"/>
                </w:rPr>
                <m:t>скив</m:t>
              </m:r>
            </m:sub>
          </m:sSub>
        </m:oMath>
      </m:oMathPara>
    </w:p>
    <w:p w:rsidR="00B1748A" w:rsidRPr="00B1748A" w:rsidRDefault="00B1748A" w:rsidP="00B1748A"/>
    <w:p w:rsidR="009A6028" w:rsidRPr="00716EAE" w:rsidRDefault="00B1748A" w:rsidP="00716EA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3</w:t>
      </w:r>
      <w:r w:rsidR="009A6028" w:rsidRPr="00716EAE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>.</w:t>
      </w:r>
      <w:r w:rsidR="00101989" w:rsidRPr="00716EAE">
        <w:rPr>
          <w:b/>
          <w:bCs/>
          <w:sz w:val="28"/>
          <w:szCs w:val="28"/>
        </w:rPr>
        <w:t>1</w:t>
      </w:r>
      <w:r w:rsidR="009A6028" w:rsidRPr="00716EAE">
        <w:rPr>
          <w:b/>
          <w:bCs/>
          <w:sz w:val="28"/>
          <w:szCs w:val="28"/>
        </w:rPr>
        <w:t xml:space="preserve">. Затраты на техническое обслуживание и </w:t>
      </w:r>
      <w:proofErr w:type="spellStart"/>
      <w:r w:rsidR="009A6028" w:rsidRPr="00716EAE">
        <w:rPr>
          <w:b/>
          <w:bCs/>
          <w:sz w:val="28"/>
          <w:szCs w:val="28"/>
        </w:rPr>
        <w:t>регламентно</w:t>
      </w:r>
      <w:proofErr w:type="spellEnd"/>
      <w:r w:rsidR="009A6028" w:rsidRPr="00716EAE">
        <w:rPr>
          <w:b/>
          <w:bCs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="00716EAE">
        <w:rPr>
          <w:b/>
          <w:bCs/>
          <w:sz w:val="28"/>
          <w:szCs w:val="28"/>
        </w:rPr>
        <w:t xml:space="preserve"> </w:t>
      </w:r>
      <w:r w:rsidR="009A6028" w:rsidRPr="00716EAE">
        <w:rPr>
          <w:b/>
          <w:bCs/>
          <w:sz w:val="28"/>
          <w:szCs w:val="28"/>
        </w:rPr>
        <w:t>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 wp14:anchorId="450127F9" wp14:editId="58674350">
            <wp:extent cx="426720" cy="312420"/>
            <wp:effectExtent l="0" t="0" r="0" b="0"/>
            <wp:docPr id="157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 xml:space="preserve">), </w:t>
      </w:r>
      <w:proofErr w:type="gramEnd"/>
      <w:r w:rsidR="009A6028" w:rsidRPr="00716EAE">
        <w:rPr>
          <w:b/>
          <w:bCs/>
          <w:sz w:val="28"/>
          <w:szCs w:val="28"/>
        </w:rPr>
        <w:t>определяемые по формуле</w:t>
      </w:r>
      <w:r w:rsidR="009A6028" w:rsidRPr="00716EAE">
        <w:rPr>
          <w:bCs/>
          <w:sz w:val="28"/>
          <w:szCs w:val="28"/>
        </w:rPr>
        <w:t>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28"/>
          <w:sz w:val="28"/>
          <w:szCs w:val="28"/>
        </w:rPr>
        <w:drawing>
          <wp:inline distT="0" distB="0" distL="0" distR="0">
            <wp:extent cx="2118360" cy="601980"/>
            <wp:effectExtent l="0" t="0" r="0" b="0"/>
            <wp:docPr id="1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где: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533400" cy="312420"/>
            <wp:effectExtent l="0" t="0" r="0" b="0"/>
            <wp:docPr id="159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0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101989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цена технического обслуживания и </w:t>
      </w:r>
      <w:proofErr w:type="spellStart"/>
      <w:r w:rsidR="009A6028" w:rsidRPr="00716EAE">
        <w:rPr>
          <w:bCs/>
          <w:sz w:val="28"/>
          <w:szCs w:val="28"/>
        </w:rPr>
        <w:t>регламентно</w:t>
      </w:r>
      <w:proofErr w:type="spellEnd"/>
      <w:r w:rsidR="009A6028" w:rsidRPr="00716EAE">
        <w:rPr>
          <w:bCs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E232D0" w:rsidRPr="00716EAE" w:rsidRDefault="00E232D0" w:rsidP="00134C0F">
      <w:pPr>
        <w:jc w:val="center"/>
        <w:rPr>
          <w:b/>
          <w:color w:val="000000"/>
          <w:sz w:val="24"/>
          <w:szCs w:val="26"/>
        </w:rPr>
      </w:pPr>
      <w:r w:rsidRPr="00716EAE">
        <w:rPr>
          <w:b/>
          <w:color w:val="000000"/>
          <w:sz w:val="24"/>
          <w:szCs w:val="26"/>
        </w:rPr>
        <w:t xml:space="preserve">на техническое обслуживание и </w:t>
      </w:r>
      <w:proofErr w:type="spellStart"/>
      <w:r w:rsidRPr="00716EAE">
        <w:rPr>
          <w:b/>
          <w:color w:val="000000"/>
          <w:sz w:val="24"/>
          <w:szCs w:val="26"/>
        </w:rPr>
        <w:t>регламентно</w:t>
      </w:r>
      <w:proofErr w:type="spellEnd"/>
      <w:r w:rsidRPr="00716EAE">
        <w:rPr>
          <w:b/>
          <w:color w:val="000000"/>
          <w:sz w:val="24"/>
          <w:szCs w:val="26"/>
        </w:rPr>
        <w:t>-профилактический ремонт систем кондиционирования и вентиляции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  <w:gridCol w:w="4536"/>
      </w:tblGrid>
      <w:tr w:rsidR="00E232D0" w:rsidRPr="00716EAE" w:rsidTr="00E232D0">
        <w:tc>
          <w:tcPr>
            <w:tcW w:w="1843" w:type="dxa"/>
          </w:tcPr>
          <w:p w:rsidR="00E232D0" w:rsidRPr="00716EAE" w:rsidRDefault="00E232D0" w:rsidP="00065BB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977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Количество установок кондиционирования и систем вентиляции</w:t>
            </w:r>
            <w:proofErr w:type="gramStart"/>
            <w:r w:rsidRPr="00716EAE">
              <w:rPr>
                <w:color w:val="000000"/>
                <w:sz w:val="24"/>
                <w:szCs w:val="24"/>
              </w:rPr>
              <w:t xml:space="preserve">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33400" cy="312420"/>
                  <wp:effectExtent l="0" t="0" r="0" b="0"/>
                  <wp:docPr id="161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36" w:type="dxa"/>
          </w:tcPr>
          <w:p w:rsidR="00E232D0" w:rsidRPr="00716EAE" w:rsidRDefault="00E232D0" w:rsidP="00065BB1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716EAE">
              <w:rPr>
                <w:color w:val="000000"/>
                <w:sz w:val="24"/>
                <w:szCs w:val="24"/>
              </w:rPr>
              <w:t>регламентно</w:t>
            </w:r>
            <w:proofErr w:type="spellEnd"/>
            <w:r w:rsidRPr="00716EAE">
              <w:rPr>
                <w:color w:val="000000"/>
                <w:sz w:val="24"/>
                <w:szCs w:val="24"/>
              </w:rPr>
              <w:t>-профилактического ремонта установки кондиционирования и элементов вентиляции</w:t>
            </w:r>
          </w:p>
          <w:p w:rsidR="00E232D0" w:rsidRPr="00716EAE" w:rsidRDefault="00E232D0" w:rsidP="00E232D0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(руб</w:t>
            </w:r>
            <w:proofErr w:type="gramStart"/>
            <w:r w:rsidRPr="00716EAE">
              <w:rPr>
                <w:color w:val="000000"/>
                <w:sz w:val="24"/>
                <w:szCs w:val="24"/>
              </w:rPr>
              <w:t>.) (</w:t>
            </w:r>
            <w:r w:rsidR="00291202" w:rsidRPr="00716EAE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162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6EAE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401749" w:rsidRPr="00667241" w:rsidTr="00EC6139">
        <w:tc>
          <w:tcPr>
            <w:tcW w:w="1843" w:type="dxa"/>
            <w:vAlign w:val="center"/>
          </w:tcPr>
          <w:p w:rsidR="00401749" w:rsidRPr="00716EAE" w:rsidRDefault="00401749" w:rsidP="00EC6139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>Кондиционер</w:t>
            </w:r>
          </w:p>
        </w:tc>
        <w:tc>
          <w:tcPr>
            <w:tcW w:w="2977" w:type="dxa"/>
            <w:vAlign w:val="center"/>
          </w:tcPr>
          <w:p w:rsidR="00401749" w:rsidRPr="00716EAE" w:rsidRDefault="00401749" w:rsidP="0031286A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31286A" w:rsidRPr="00716EAE">
              <w:rPr>
                <w:color w:val="000000"/>
                <w:sz w:val="24"/>
                <w:szCs w:val="24"/>
              </w:rPr>
              <w:t>1</w:t>
            </w:r>
            <w:r w:rsidRPr="00716EAE">
              <w:rPr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4536" w:type="dxa"/>
            <w:vAlign w:val="center"/>
          </w:tcPr>
          <w:p w:rsidR="00401749" w:rsidRPr="00716EAE" w:rsidRDefault="00401749" w:rsidP="00716EAE">
            <w:pPr>
              <w:jc w:val="center"/>
              <w:rPr>
                <w:color w:val="000000"/>
                <w:sz w:val="24"/>
                <w:szCs w:val="24"/>
              </w:rPr>
            </w:pPr>
            <w:r w:rsidRPr="00716EAE">
              <w:rPr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color w:val="000000"/>
                <w:sz w:val="24"/>
                <w:szCs w:val="24"/>
              </w:rPr>
              <w:t>6</w:t>
            </w:r>
            <w:r w:rsidRPr="00716EAE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</w:tbl>
    <w:p w:rsidR="00AE5531" w:rsidRPr="005F4276" w:rsidRDefault="00B1748A" w:rsidP="001015D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</w:t>
      </w:r>
      <w:r w:rsidR="00630AE2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>. Затраты по договору возмездного оказания услуг</w:t>
      </w:r>
      <w:proofErr w:type="gramStart"/>
      <w:r w:rsidR="00AE5531" w:rsidRPr="005F4276">
        <w:rPr>
          <w:b/>
          <w:bCs/>
          <w:sz w:val="28"/>
          <w:szCs w:val="28"/>
        </w:rPr>
        <w:t xml:space="preserve"> (</w:t>
      </w:r>
      <w:r w:rsidR="00295CB6">
        <w:rPr>
          <w:b/>
          <w:bCs/>
          <w:sz w:val="28"/>
          <w:szCs w:val="28"/>
        </w:rPr>
      </w:r>
      <w:r w:rsidR="00295CB6">
        <w:rPr>
          <w:b/>
          <w:bCs/>
          <w:sz w:val="28"/>
          <w:szCs w:val="28"/>
        </w:rPr>
        <w:pict>
          <v:group id="_x0000_s1057" editas="canvas" style="width:34.5pt;height:26pt;mso-position-horizontal-relative:char;mso-position-vertical-relative:line" coordsize="690,520">
            <o:lock v:ext="edit" aspectratio="t"/>
            <v:shape id="_x0000_s1058" type="#_x0000_t75" style="position:absolute;width:690;height:520" o:preferrelative="f">
              <v:fill o:detectmouseclick="t"/>
              <v:path o:extrusionok="t" o:connecttype="none"/>
              <o:lock v:ext="edit" text="t"/>
            </v:shape>
            <v:rect id="_x0000_s1059" style="position:absolute;left:225;top:244;width:388;height:230;mso-wrap-style:none" filled="f" stroked="f">
              <v:textbox style="mso-fit-shape-to-text:t" inset="0,0,0,0">
                <w:txbxContent>
                  <w:p w:rsidR="00A521B1" w:rsidRDefault="00A521B1" w:rsidP="00AE5531">
                    <w:proofErr w:type="spellStart"/>
                    <w:r>
                      <w:t>внск</w:t>
                    </w:r>
                    <w:proofErr w:type="spellEnd"/>
                  </w:p>
                </w:txbxContent>
              </v:textbox>
            </v:rect>
            <v:rect id="_x0000_s1060" style="position:absolute;left:51;top:36;width:171;height:391;mso-wrap-style:none" filled="f" stroked="f">
              <v:textbox style="mso-fit-shape-to-text:t" inset="0,0,0,0">
                <w:txbxContent>
                  <w:p w:rsidR="00A521B1" w:rsidRDefault="00A521B1" w:rsidP="00AE5531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AE5531" w:rsidRPr="005F4276">
        <w:rPr>
          <w:b/>
          <w:bCs/>
          <w:sz w:val="28"/>
          <w:szCs w:val="28"/>
        </w:rPr>
        <w:t xml:space="preserve">), </w:t>
      </w:r>
      <w:proofErr w:type="gramEnd"/>
      <w:r w:rsidR="00AE5531" w:rsidRPr="005F4276">
        <w:rPr>
          <w:b/>
          <w:bCs/>
          <w:sz w:val="28"/>
          <w:szCs w:val="28"/>
        </w:rPr>
        <w:t>определяемые по формуле: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i/>
          <w:noProof/>
        </w:rPr>
        <w:lastRenderedPageBreak/>
        <w:drawing>
          <wp:inline distT="0" distB="0" distL="0" distR="0">
            <wp:extent cx="3398520" cy="601980"/>
            <wp:effectExtent l="0" t="0" r="0" b="0"/>
            <wp:docPr id="16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>,</w:t>
      </w:r>
      <w:r w:rsidR="00AE5531">
        <w:rPr>
          <w:bCs/>
          <w:sz w:val="28"/>
          <w:szCs w:val="28"/>
        </w:rPr>
        <w:t xml:space="preserve"> </w:t>
      </w:r>
      <w:r w:rsidR="00AE5531" w:rsidRPr="00D1045C">
        <w:rPr>
          <w:bCs/>
          <w:sz w:val="28"/>
          <w:szCs w:val="28"/>
        </w:rPr>
        <w:t>где: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71500" cy="312420"/>
            <wp:effectExtent l="19050" t="0" r="0" b="0"/>
            <wp:docPr id="16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планируемое количество месяцев </w:t>
      </w:r>
      <w:r w:rsidR="00AE5531" w:rsidRPr="00E245FC">
        <w:rPr>
          <w:bCs/>
          <w:sz w:val="28"/>
          <w:szCs w:val="28"/>
        </w:rPr>
        <w:t>работы физического лица по договору возмездного оказания услуг;</w:t>
      </w:r>
    </w:p>
    <w:p w:rsidR="00AE5531" w:rsidRPr="00D1045C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16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стоимость </w:t>
      </w:r>
      <w:r w:rsidR="00AE5531">
        <w:rPr>
          <w:bCs/>
          <w:sz w:val="28"/>
          <w:szCs w:val="28"/>
        </w:rPr>
        <w:t>одного</w:t>
      </w:r>
      <w:r w:rsidR="00AE5531" w:rsidRPr="00D1045C">
        <w:rPr>
          <w:bCs/>
          <w:sz w:val="28"/>
          <w:szCs w:val="28"/>
        </w:rPr>
        <w:t xml:space="preserve"> месяца работы </w:t>
      </w:r>
      <w:r w:rsidR="00AE5531" w:rsidRPr="00E245FC">
        <w:rPr>
          <w:bCs/>
          <w:sz w:val="28"/>
          <w:szCs w:val="28"/>
        </w:rPr>
        <w:t>физического лица по договору возмездного оказания услуг;</w:t>
      </w:r>
    </w:p>
    <w:p w:rsidR="00AE5531" w:rsidRDefault="00291202" w:rsidP="00AE5531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7620" b="0"/>
            <wp:docPr id="16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531" w:rsidRPr="00D1045C">
        <w:rPr>
          <w:bCs/>
          <w:sz w:val="28"/>
          <w:szCs w:val="28"/>
        </w:rPr>
        <w:t xml:space="preserve"> </w:t>
      </w:r>
      <w:r w:rsidR="00AE5531">
        <w:rPr>
          <w:bCs/>
          <w:sz w:val="28"/>
          <w:szCs w:val="28"/>
        </w:rPr>
        <w:t>–</w:t>
      </w:r>
      <w:r w:rsidR="00AE5531" w:rsidRPr="00D1045C">
        <w:rPr>
          <w:bCs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 Затрат на приобретение прочих работ и услуг, не включенны</w:t>
      </w:r>
      <w:r w:rsidR="00F063F3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в пункты 2.1 – 2.</w:t>
      </w:r>
      <w:r w:rsidR="00F063F3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60196D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17C5C" w:rsidRPr="00F56979">
        <w:rPr>
          <w:b/>
          <w:bCs/>
          <w:sz w:val="28"/>
          <w:szCs w:val="28"/>
        </w:rPr>
        <w:t>орядка</w:t>
      </w:r>
      <w:r w:rsidR="009A6028" w:rsidRPr="005F4276">
        <w:rPr>
          <w:b/>
          <w:bCs/>
          <w:sz w:val="28"/>
          <w:szCs w:val="28"/>
        </w:rPr>
        <w:t>, включающих:</w:t>
      </w:r>
    </w:p>
    <w:p w:rsidR="009A6028" w:rsidRPr="00716EAE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>.1. Затраты на оплату типографских работ и услуг, включая приобретение периодических печатных изданий</w:t>
      </w:r>
      <w:proofErr w:type="gramStart"/>
      <w:r w:rsidR="009A6028" w:rsidRPr="00716EAE">
        <w:rPr>
          <w:b/>
          <w:bCs/>
          <w:sz w:val="28"/>
          <w:szCs w:val="28"/>
        </w:rPr>
        <w:t xml:space="preserve"> (</w:t>
      </w:r>
      <w:r w:rsidR="00291202" w:rsidRPr="00716EAE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8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/>
          <w:bCs/>
          <w:sz w:val="28"/>
          <w:szCs w:val="28"/>
        </w:rPr>
        <w:t xml:space="preserve">), </w:t>
      </w:r>
      <w:proofErr w:type="gramEnd"/>
      <w:r w:rsidR="009A6028" w:rsidRPr="00716EAE">
        <w:rPr>
          <w:b/>
          <w:bCs/>
          <w:sz w:val="28"/>
          <w:szCs w:val="28"/>
        </w:rPr>
        <w:t>определяемые по формуле:</w:t>
      </w:r>
    </w:p>
    <w:p w:rsidR="009A6028" w:rsidRPr="00716EAE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716EAE">
        <w:rPr>
          <w:noProof/>
          <w:position w:val="-12"/>
          <w:sz w:val="28"/>
          <w:szCs w:val="28"/>
        </w:rPr>
        <w:drawing>
          <wp:inline distT="0" distB="0" distL="0" distR="0">
            <wp:extent cx="259080" cy="312420"/>
            <wp:effectExtent l="0" t="0" r="0" b="0"/>
            <wp:docPr id="169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BE4" w:rsidRPr="00716EAE">
        <w:rPr>
          <w:bCs/>
          <w:sz w:val="28"/>
          <w:szCs w:val="28"/>
          <w:vertAlign w:val="subscript"/>
        </w:rPr>
        <w:t xml:space="preserve"> </w:t>
      </w:r>
      <w:r w:rsidR="008C0C99" w:rsidRPr="00716EAE">
        <w:rPr>
          <w:bCs/>
          <w:sz w:val="32"/>
          <w:szCs w:val="32"/>
        </w:rPr>
        <w:t>=</w:t>
      </w:r>
      <w:r w:rsidR="008C0C99" w:rsidRPr="00716EAE">
        <w:rPr>
          <w:sz w:val="28"/>
          <w:szCs w:val="28"/>
        </w:rPr>
        <w:t xml:space="preserve"> </w:t>
      </w:r>
      <w:proofErr w:type="spellStart"/>
      <w:r w:rsidR="008C0C99" w:rsidRPr="00716EAE">
        <w:rPr>
          <w:sz w:val="32"/>
          <w:szCs w:val="32"/>
        </w:rPr>
        <w:t>З</w:t>
      </w:r>
      <w:r w:rsidR="008C0C99" w:rsidRPr="00716EAE">
        <w:rPr>
          <w:sz w:val="28"/>
          <w:szCs w:val="28"/>
          <w:vertAlign w:val="subscript"/>
        </w:rPr>
        <w:t>ж</w:t>
      </w:r>
      <w:proofErr w:type="spellEnd"/>
      <w:r w:rsidR="008C0C99" w:rsidRPr="00716EAE">
        <w:rPr>
          <w:sz w:val="28"/>
          <w:szCs w:val="28"/>
          <w:vertAlign w:val="subscript"/>
        </w:rPr>
        <w:t xml:space="preserve"> </w:t>
      </w:r>
      <w:r w:rsidR="008C0C99" w:rsidRPr="00716EAE">
        <w:rPr>
          <w:sz w:val="32"/>
          <w:szCs w:val="32"/>
        </w:rPr>
        <w:t>+</w:t>
      </w: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0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>,  где:</w:t>
      </w:r>
    </w:p>
    <w:p w:rsidR="009A6028" w:rsidRPr="00716EAE" w:rsidRDefault="0060196D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 w:rsidRPr="00716EAE">
        <w:rPr>
          <w:sz w:val="28"/>
          <w:szCs w:val="28"/>
        </w:rPr>
        <w:t>З</w:t>
      </w:r>
      <w:r w:rsidRPr="00716EAE">
        <w:rPr>
          <w:sz w:val="28"/>
          <w:szCs w:val="28"/>
          <w:vertAlign w:val="subscript"/>
        </w:rPr>
        <w:t>ж</w:t>
      </w:r>
      <w:proofErr w:type="spellEnd"/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</w:t>
      </w:r>
      <w:proofErr w:type="spellStart"/>
      <w:r w:rsidR="009A6028" w:rsidRPr="00716EAE">
        <w:rPr>
          <w:bCs/>
          <w:sz w:val="28"/>
          <w:szCs w:val="28"/>
        </w:rPr>
        <w:t>спецжурналов</w:t>
      </w:r>
      <w:proofErr w:type="spellEnd"/>
      <w:r w:rsidR="008C0C99" w:rsidRPr="00716EAE">
        <w:rPr>
          <w:bCs/>
          <w:sz w:val="28"/>
          <w:szCs w:val="28"/>
        </w:rPr>
        <w:t xml:space="preserve"> и бланков строгой </w:t>
      </w:r>
      <w:proofErr w:type="spellStart"/>
      <w:r w:rsidR="008C0C99" w:rsidRPr="00716EAE">
        <w:rPr>
          <w:bCs/>
          <w:sz w:val="28"/>
          <w:szCs w:val="28"/>
        </w:rPr>
        <w:t>отетности</w:t>
      </w:r>
      <w:proofErr w:type="spellEnd"/>
      <w:r w:rsidR="009A6028" w:rsidRPr="00716EAE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16EAE">
        <w:rPr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1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716EAE">
        <w:rPr>
          <w:bCs/>
          <w:sz w:val="28"/>
          <w:szCs w:val="28"/>
        </w:rPr>
        <w:t xml:space="preserve"> </w:t>
      </w:r>
      <w:r w:rsidR="00617C5C" w:rsidRPr="00716EAE">
        <w:rPr>
          <w:bCs/>
          <w:sz w:val="28"/>
          <w:szCs w:val="28"/>
        </w:rPr>
        <w:t>–</w:t>
      </w:r>
      <w:r w:rsidR="009A6028" w:rsidRPr="00716EAE">
        <w:rPr>
          <w:bCs/>
          <w:sz w:val="28"/>
          <w:szCs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C0C99" w:rsidRPr="00716EAE" w:rsidRDefault="00B1748A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16EAE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716EAE">
        <w:rPr>
          <w:b/>
          <w:bCs/>
          <w:sz w:val="28"/>
          <w:szCs w:val="28"/>
        </w:rPr>
        <w:t xml:space="preserve">.1.1. </w:t>
      </w:r>
      <w:r w:rsidR="008C0C99" w:rsidRPr="00716EAE">
        <w:rPr>
          <w:b/>
          <w:sz w:val="28"/>
          <w:szCs w:val="28"/>
        </w:rPr>
        <w:t xml:space="preserve">Затраты на приобретение </w:t>
      </w:r>
      <w:proofErr w:type="spellStart"/>
      <w:r w:rsidR="008C0C99" w:rsidRPr="00716EAE">
        <w:rPr>
          <w:b/>
          <w:sz w:val="28"/>
          <w:szCs w:val="28"/>
        </w:rPr>
        <w:t>спецжурналов</w:t>
      </w:r>
      <w:proofErr w:type="spellEnd"/>
      <w:r w:rsidR="008C0C99" w:rsidRPr="00716EAE">
        <w:rPr>
          <w:b/>
          <w:sz w:val="28"/>
          <w:szCs w:val="28"/>
        </w:rPr>
        <w:t xml:space="preserve"> и бланков строгой отчетности (</w:t>
      </w:r>
      <w:proofErr w:type="spellStart"/>
      <w:r w:rsidR="008C0C99" w:rsidRPr="00716EAE">
        <w:rPr>
          <w:b/>
          <w:sz w:val="28"/>
          <w:szCs w:val="28"/>
        </w:rPr>
        <w:t>З</w:t>
      </w:r>
      <w:r w:rsidR="008C0C99" w:rsidRPr="00716EAE">
        <w:rPr>
          <w:b/>
          <w:sz w:val="28"/>
          <w:szCs w:val="28"/>
          <w:vertAlign w:val="subscript"/>
        </w:rPr>
        <w:t>ж</w:t>
      </w:r>
      <w:proofErr w:type="spellEnd"/>
      <w:r w:rsidR="008C0C99" w:rsidRPr="00716EAE">
        <w:rPr>
          <w:b/>
          <w:sz w:val="28"/>
          <w:szCs w:val="28"/>
        </w:rPr>
        <w:t>), определяемые по формуле:</w:t>
      </w:r>
    </w:p>
    <w:p w:rsidR="009F4E2A" w:rsidRPr="00716EAE" w:rsidRDefault="00295CB6" w:rsidP="006404B0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ж</m:t>
              </m:r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  <w:proofErr w:type="spellEnd"/>
                </m:sub>
              </m:sSub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×</m:t>
                  </m:r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  <w:proofErr w:type="spellEnd"/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ж</m:t>
                  </m:r>
                </m:sub>
              </m:sSub>
            </m:e>
          </m:nary>
          <m:r>
            <m:rPr>
              <m:nor/>
            </m:rPr>
            <w:rPr>
              <w:rFonts w:ascii="Cambria Math"/>
              <w:sz w:val="28"/>
              <w:szCs w:val="28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j=1</m:t>
              </m:r>
            </m:sub>
            <m:sup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Q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Cambria Math"/>
                      <w:sz w:val="28"/>
                      <w:szCs w:val="28"/>
                    </w:rPr>
                    <m:t>j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8"/>
                      <w:szCs w:val="28"/>
                    </w:rPr>
                    <m:t>бо</m:t>
                  </m:r>
                  <w:proofErr w:type="spellEnd"/>
                </m:sub>
              </m:sSub>
            </m:e>
          </m:nary>
          <m:sSub>
            <m:sSubPr>
              <m:ctrlPr>
                <w:rPr>
                  <w:rFonts w:ascii="Cambria Math" w:hAnsi="Cambria Math"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×</m:t>
              </m:r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P</m:t>
              </m:r>
            </m:e>
            <m:sub>
              <w:proofErr w:type="spellStart"/>
              <m:r>
                <m:rPr>
                  <m:nor/>
                </m:rPr>
                <w:rPr>
                  <w:rFonts w:ascii="Cambria Math"/>
                  <w:sz w:val="28"/>
                  <w:szCs w:val="28"/>
                </w:rPr>
                <m:t>j</m:t>
              </m:r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>бо</m:t>
              </m:r>
              <w:proofErr w:type="spellEnd"/>
            </m:sub>
          </m:sSub>
          <m:r>
            <m:rPr>
              <m:nor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lastRenderedPageBreak/>
        <w:t>Q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количество </w:t>
      </w:r>
      <w:proofErr w:type="gramStart"/>
      <w:r w:rsidRPr="00716EAE">
        <w:rPr>
          <w:sz w:val="28"/>
          <w:szCs w:val="28"/>
        </w:rPr>
        <w:t>приобретаемых</w:t>
      </w:r>
      <w:proofErr w:type="gramEnd"/>
      <w:r w:rsidRPr="00716EAE">
        <w:rPr>
          <w:sz w:val="28"/>
          <w:szCs w:val="28"/>
        </w:rPr>
        <w:t xml:space="preserve"> i-х </w:t>
      </w:r>
      <w:proofErr w:type="spellStart"/>
      <w:r w:rsidRPr="00716EAE">
        <w:rPr>
          <w:sz w:val="28"/>
          <w:szCs w:val="28"/>
        </w:rPr>
        <w:t>спецжурналов</w:t>
      </w:r>
      <w:proofErr w:type="spellEnd"/>
      <w:r w:rsidRPr="00716EAE">
        <w:rPr>
          <w:sz w:val="28"/>
          <w:szCs w:val="28"/>
        </w:rPr>
        <w:t>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16EAE">
        <w:rPr>
          <w:sz w:val="28"/>
          <w:szCs w:val="28"/>
        </w:rPr>
        <w:t>P</w:t>
      </w:r>
      <w:r w:rsidRPr="00716EAE">
        <w:rPr>
          <w:sz w:val="28"/>
          <w:szCs w:val="28"/>
          <w:vertAlign w:val="subscript"/>
        </w:rPr>
        <w:t>i</w:t>
      </w:r>
      <w:proofErr w:type="spellEnd"/>
      <w:r w:rsidRPr="00716EAE">
        <w:rPr>
          <w:sz w:val="28"/>
          <w:szCs w:val="28"/>
          <w:vertAlign w:val="subscript"/>
        </w:rPr>
        <w:t xml:space="preserve"> ж</w:t>
      </w:r>
      <w:r w:rsidRPr="00716EAE">
        <w:rPr>
          <w:sz w:val="28"/>
          <w:szCs w:val="28"/>
        </w:rPr>
        <w:t xml:space="preserve"> – цена одного i-</w:t>
      </w:r>
      <w:proofErr w:type="spellStart"/>
      <w:r w:rsidRPr="00716EAE">
        <w:rPr>
          <w:sz w:val="28"/>
          <w:szCs w:val="28"/>
        </w:rPr>
        <w:t>го</w:t>
      </w:r>
      <w:proofErr w:type="spellEnd"/>
      <w:r w:rsidRPr="00716EAE">
        <w:rPr>
          <w:sz w:val="28"/>
          <w:szCs w:val="28"/>
        </w:rPr>
        <w:t xml:space="preserve"> </w:t>
      </w:r>
      <w:proofErr w:type="spellStart"/>
      <w:r w:rsidRPr="00716EAE">
        <w:rPr>
          <w:sz w:val="28"/>
          <w:szCs w:val="28"/>
        </w:rPr>
        <w:t>спецжурнала</w:t>
      </w:r>
      <w:proofErr w:type="spellEnd"/>
      <w:r w:rsidRPr="00716EAE">
        <w:rPr>
          <w:sz w:val="28"/>
          <w:szCs w:val="28"/>
        </w:rPr>
        <w:t>;</w:t>
      </w:r>
    </w:p>
    <w:p w:rsidR="008C0C99" w:rsidRPr="00716EAE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Q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количество приобретаемых </w:t>
      </w:r>
      <w:r w:rsidR="00F260B7" w:rsidRPr="00716EAE">
        <w:rPr>
          <w:sz w:val="28"/>
          <w:szCs w:val="28"/>
          <w:lang w:val="en-US"/>
        </w:rPr>
        <w:t>j</w:t>
      </w:r>
      <w:r w:rsidR="00F260B7" w:rsidRPr="00716EAE">
        <w:rPr>
          <w:sz w:val="28"/>
          <w:szCs w:val="28"/>
        </w:rPr>
        <w:t xml:space="preserve">-ых </w:t>
      </w:r>
      <w:r w:rsidRPr="00716EAE">
        <w:rPr>
          <w:sz w:val="28"/>
          <w:szCs w:val="28"/>
        </w:rPr>
        <w:t>бланков строгой отчетности;</w:t>
      </w:r>
    </w:p>
    <w:p w:rsidR="008C0C99" w:rsidRDefault="008C0C99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716EAE">
        <w:rPr>
          <w:sz w:val="28"/>
          <w:szCs w:val="28"/>
        </w:rPr>
        <w:t>P</w:t>
      </w:r>
      <w:proofErr w:type="gramEnd"/>
      <w:r w:rsidRPr="00716EAE">
        <w:rPr>
          <w:sz w:val="28"/>
          <w:szCs w:val="28"/>
          <w:vertAlign w:val="subscript"/>
        </w:rPr>
        <w:t>бо</w:t>
      </w:r>
      <w:proofErr w:type="spellEnd"/>
      <w:r w:rsidRPr="00716EAE">
        <w:rPr>
          <w:sz w:val="28"/>
          <w:szCs w:val="28"/>
        </w:rPr>
        <w:t xml:space="preserve"> – цена одного </w:t>
      </w:r>
      <w:r w:rsidR="00F260B7" w:rsidRPr="00716EAE">
        <w:rPr>
          <w:sz w:val="28"/>
          <w:szCs w:val="28"/>
        </w:rPr>
        <w:t>j-</w:t>
      </w:r>
      <w:proofErr w:type="spellStart"/>
      <w:r w:rsidR="00F260B7" w:rsidRPr="00716EAE">
        <w:rPr>
          <w:sz w:val="28"/>
          <w:szCs w:val="28"/>
        </w:rPr>
        <w:t>го</w:t>
      </w:r>
      <w:proofErr w:type="spellEnd"/>
      <w:r w:rsidR="00F260B7" w:rsidRPr="00716EAE">
        <w:rPr>
          <w:sz w:val="28"/>
          <w:szCs w:val="28"/>
        </w:rPr>
        <w:t xml:space="preserve"> </w:t>
      </w:r>
      <w:r w:rsidRPr="00716EAE">
        <w:rPr>
          <w:sz w:val="28"/>
          <w:szCs w:val="28"/>
        </w:rPr>
        <w:t xml:space="preserve">бланка строгой отчетности. </w:t>
      </w:r>
    </w:p>
    <w:p w:rsidR="00B1748A" w:rsidRPr="00B1748A" w:rsidRDefault="00B1748A" w:rsidP="00B1748A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1748A">
        <w:rPr>
          <w:b/>
          <w:sz w:val="24"/>
          <w:szCs w:val="24"/>
        </w:rPr>
        <w:t xml:space="preserve">Нормативы, применяемые при расчете нормативных затрат на приобретение </w:t>
      </w:r>
      <w:proofErr w:type="spellStart"/>
      <w:r w:rsidRPr="00B1748A">
        <w:rPr>
          <w:b/>
          <w:sz w:val="24"/>
          <w:szCs w:val="24"/>
        </w:rPr>
        <w:t>спецжурналов</w:t>
      </w:r>
      <w:proofErr w:type="spellEnd"/>
      <w:r w:rsidRPr="00B1748A">
        <w:rPr>
          <w:b/>
          <w:sz w:val="24"/>
          <w:szCs w:val="24"/>
        </w:rPr>
        <w:t xml:space="preserve"> и бланков строгой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6404B0" w:rsidRPr="008C668D" w:rsidTr="00764325">
        <w:tc>
          <w:tcPr>
            <w:tcW w:w="2660" w:type="dxa"/>
          </w:tcPr>
          <w:p w:rsidR="006404B0" w:rsidRPr="008C668D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6404B0" w:rsidRPr="008C668D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6404B0" w:rsidRPr="008C668D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(руб.) </w:t>
            </w:r>
          </w:p>
        </w:tc>
      </w:tr>
      <w:tr w:rsidR="006404B0" w:rsidRPr="00264D20" w:rsidTr="00764325">
        <w:tc>
          <w:tcPr>
            <w:tcW w:w="2660" w:type="dxa"/>
            <w:vAlign w:val="center"/>
          </w:tcPr>
          <w:p w:rsidR="006404B0" w:rsidRPr="008C668D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Спецжурнал</w:t>
            </w:r>
            <w:proofErr w:type="spellEnd"/>
          </w:p>
        </w:tc>
        <w:tc>
          <w:tcPr>
            <w:tcW w:w="3402" w:type="dxa"/>
            <w:vAlign w:val="center"/>
          </w:tcPr>
          <w:p w:rsidR="006404B0" w:rsidRPr="00264D20" w:rsidRDefault="006404B0" w:rsidP="00640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9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404B0" w:rsidRPr="00264D20" w:rsidTr="00764325">
        <w:tc>
          <w:tcPr>
            <w:tcW w:w="2660" w:type="dxa"/>
            <w:vAlign w:val="center"/>
          </w:tcPr>
          <w:p w:rsidR="006404B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3402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3509" w:type="dxa"/>
            <w:vAlign w:val="center"/>
          </w:tcPr>
          <w:p w:rsidR="006404B0" w:rsidRPr="00264D20" w:rsidRDefault="006404B0" w:rsidP="0076432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6404B0" w:rsidRPr="00716EAE" w:rsidRDefault="006404B0" w:rsidP="008C0C9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9A6028" w:rsidRPr="00631B00" w:rsidRDefault="00B1748A" w:rsidP="00CF3D09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631B00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631B00">
        <w:rPr>
          <w:b/>
          <w:bCs/>
          <w:sz w:val="28"/>
          <w:szCs w:val="28"/>
        </w:rPr>
        <w:t>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9A6028" w:rsidRPr="00631B00">
        <w:rPr>
          <w:b/>
          <w:bCs/>
          <w:sz w:val="28"/>
          <w:szCs w:val="28"/>
        </w:rPr>
        <w:t xml:space="preserve"> (</w:t>
      </w:r>
      <w:r w:rsidR="00291202" w:rsidRPr="00631B00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335280"/>
            <wp:effectExtent l="0" t="0" r="0" b="0"/>
            <wp:docPr id="173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631B00">
        <w:rPr>
          <w:b/>
          <w:bCs/>
          <w:sz w:val="28"/>
          <w:szCs w:val="28"/>
        </w:rPr>
        <w:t xml:space="preserve">), </w:t>
      </w:r>
      <w:proofErr w:type="gramEnd"/>
      <w:r w:rsidR="009A6028" w:rsidRPr="00631B00">
        <w:rPr>
          <w:b/>
          <w:bCs/>
          <w:sz w:val="28"/>
          <w:szCs w:val="28"/>
        </w:rPr>
        <w:t>определяемые по фактическим затратам в отчетном финансовом году.</w:t>
      </w:r>
    </w:p>
    <w:p w:rsidR="00150BCB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Нормативы, применяемые при расчете нормативных затрат </w:t>
      </w:r>
    </w:p>
    <w:p w:rsidR="00DE4993" w:rsidRPr="00631B00" w:rsidRDefault="00DE4993" w:rsidP="00134C0F">
      <w:pPr>
        <w:jc w:val="center"/>
        <w:rPr>
          <w:b/>
          <w:color w:val="000000"/>
          <w:sz w:val="24"/>
          <w:szCs w:val="26"/>
        </w:rPr>
      </w:pPr>
      <w:r w:rsidRPr="00631B00">
        <w:rPr>
          <w:b/>
          <w:color w:val="000000"/>
          <w:sz w:val="24"/>
          <w:szCs w:val="26"/>
        </w:rPr>
        <w:t xml:space="preserve">на </w:t>
      </w:r>
      <w:r w:rsidR="0067122D" w:rsidRPr="00631B00">
        <w:rPr>
          <w:b/>
          <w:color w:val="000000"/>
          <w:sz w:val="24"/>
          <w:szCs w:val="26"/>
        </w:rPr>
        <w:t xml:space="preserve">приобретение </w:t>
      </w:r>
      <w:r w:rsidR="00150BCB" w:rsidRPr="00631B00">
        <w:rPr>
          <w:b/>
          <w:color w:val="000000"/>
          <w:sz w:val="24"/>
          <w:szCs w:val="26"/>
        </w:rPr>
        <w:t xml:space="preserve">информационных услуг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394"/>
        <w:gridCol w:w="3119"/>
      </w:tblGrid>
      <w:tr w:rsidR="006B7515" w:rsidRPr="00631B00" w:rsidTr="00134C0F">
        <w:tc>
          <w:tcPr>
            <w:tcW w:w="1985" w:type="dxa"/>
            <w:shd w:val="clear" w:color="auto" w:fill="auto"/>
          </w:tcPr>
          <w:p w:rsidR="006B7515" w:rsidRPr="00631B00" w:rsidRDefault="006B7515" w:rsidP="00EE1D8F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Вид издания</w:t>
            </w:r>
          </w:p>
        </w:tc>
        <w:tc>
          <w:tcPr>
            <w:tcW w:w="4394" w:type="dxa"/>
            <w:shd w:val="clear" w:color="auto" w:fill="auto"/>
          </w:tcPr>
          <w:p w:rsidR="006B7515" w:rsidRPr="00631B00" w:rsidRDefault="00631B00" w:rsidP="00631B00">
            <w:pPr>
              <w:tabs>
                <w:tab w:val="center" w:pos="2089"/>
              </w:tabs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ab/>
            </w:r>
            <w:r w:rsidR="003510E0" w:rsidRPr="00631B00">
              <w:rPr>
                <w:color w:val="000000"/>
                <w:sz w:val="24"/>
                <w:szCs w:val="26"/>
              </w:rPr>
              <w:t>Цена одной годовой подписки</w:t>
            </w:r>
          </w:p>
        </w:tc>
        <w:tc>
          <w:tcPr>
            <w:tcW w:w="3119" w:type="dxa"/>
            <w:shd w:val="clear" w:color="auto" w:fill="auto"/>
          </w:tcPr>
          <w:p w:rsidR="006B7515" w:rsidRPr="00631B00" w:rsidRDefault="006B7515" w:rsidP="003510E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Максимальное количество годовых подписок </w:t>
            </w:r>
          </w:p>
        </w:tc>
      </w:tr>
      <w:tr w:rsidR="003510E0" w:rsidRPr="00631B00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3510E0" w:rsidRPr="00631B00" w:rsidRDefault="001C75FC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Журнал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510E0" w:rsidRPr="00631B00" w:rsidRDefault="003510E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510E0" w:rsidRPr="00631B00" w:rsidRDefault="003510E0" w:rsidP="001F41F2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 xml:space="preserve">не более </w:t>
            </w:r>
            <w:r w:rsidR="001F41F2">
              <w:rPr>
                <w:color w:val="000000"/>
                <w:sz w:val="24"/>
                <w:szCs w:val="26"/>
              </w:rPr>
              <w:t>4</w:t>
            </w:r>
          </w:p>
        </w:tc>
      </w:tr>
      <w:tr w:rsidR="00716EAE" w:rsidRPr="00FC3C24" w:rsidTr="00134C0F">
        <w:trPr>
          <w:trHeight w:val="719"/>
        </w:trPr>
        <w:tc>
          <w:tcPr>
            <w:tcW w:w="1985" w:type="dxa"/>
            <w:shd w:val="clear" w:color="auto" w:fill="auto"/>
            <w:vAlign w:val="center"/>
          </w:tcPr>
          <w:p w:rsidR="00716EAE" w:rsidRPr="00631B00" w:rsidRDefault="00716EAE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Объявления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16EAE" w:rsidRPr="00631B00" w:rsidRDefault="00631B00" w:rsidP="00D214C1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6EAE" w:rsidRPr="00631B00" w:rsidRDefault="00631B00" w:rsidP="00631B00">
            <w:pPr>
              <w:jc w:val="center"/>
              <w:rPr>
                <w:color w:val="000000"/>
                <w:sz w:val="24"/>
                <w:szCs w:val="26"/>
              </w:rPr>
            </w:pPr>
            <w:r w:rsidRPr="00631B00">
              <w:rPr>
                <w:color w:val="000000"/>
                <w:sz w:val="24"/>
                <w:szCs w:val="26"/>
              </w:rPr>
              <w:t>не более 2</w:t>
            </w:r>
          </w:p>
        </w:tc>
      </w:tr>
    </w:tbl>
    <w:p w:rsidR="009A6028" w:rsidRPr="005F4276" w:rsidRDefault="00B1748A" w:rsidP="001015D0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1015D0">
        <w:rPr>
          <w:b/>
          <w:bCs/>
          <w:sz w:val="28"/>
          <w:szCs w:val="28"/>
        </w:rPr>
        <w:t>.</w:t>
      </w:r>
      <w:r w:rsidR="00F063F3">
        <w:rPr>
          <w:b/>
          <w:bCs/>
          <w:sz w:val="28"/>
          <w:szCs w:val="28"/>
        </w:rPr>
        <w:t>4</w:t>
      </w:r>
      <w:r w:rsidR="009A6028" w:rsidRPr="005F4276">
        <w:rPr>
          <w:b/>
          <w:bCs/>
          <w:sz w:val="28"/>
          <w:szCs w:val="28"/>
        </w:rPr>
        <w:t>.2. Затраты по договору возмездного оказания услуг, определяемые по формуле, установленной в пункте 2.</w:t>
      </w:r>
      <w:r w:rsidR="0008687E">
        <w:rPr>
          <w:b/>
          <w:bCs/>
          <w:sz w:val="28"/>
          <w:szCs w:val="28"/>
        </w:rPr>
        <w:t>3</w:t>
      </w:r>
      <w:r w:rsidR="009A6028" w:rsidRPr="005F4276">
        <w:rPr>
          <w:b/>
          <w:bCs/>
          <w:sz w:val="28"/>
          <w:szCs w:val="28"/>
        </w:rPr>
        <w:t>.</w:t>
      </w:r>
      <w:r w:rsidR="006404B0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 xml:space="preserve"> </w:t>
      </w:r>
      <w:r w:rsidR="009A6028" w:rsidRPr="00F56979">
        <w:rPr>
          <w:b/>
          <w:bCs/>
          <w:sz w:val="28"/>
          <w:szCs w:val="28"/>
        </w:rPr>
        <w:t>настоящ</w:t>
      </w:r>
      <w:r w:rsidR="008C0C99" w:rsidRPr="00F56979">
        <w:rPr>
          <w:b/>
          <w:bCs/>
          <w:sz w:val="28"/>
          <w:szCs w:val="28"/>
        </w:rPr>
        <w:t>его</w:t>
      </w:r>
      <w:r w:rsidR="009A6028" w:rsidRPr="00F56979">
        <w:rPr>
          <w:b/>
          <w:bCs/>
          <w:sz w:val="28"/>
          <w:szCs w:val="28"/>
        </w:rPr>
        <w:t xml:space="preserve"> П</w:t>
      </w:r>
      <w:r w:rsidR="0063244C" w:rsidRPr="00F56979">
        <w:rPr>
          <w:b/>
          <w:bCs/>
          <w:sz w:val="28"/>
          <w:szCs w:val="28"/>
        </w:rPr>
        <w:t>орядка</w:t>
      </w:r>
      <w:r w:rsidR="009A6028" w:rsidRPr="00F56979">
        <w:rPr>
          <w:b/>
          <w:bCs/>
          <w:sz w:val="28"/>
          <w:szCs w:val="28"/>
        </w:rPr>
        <w:t>.</w:t>
      </w:r>
    </w:p>
    <w:p w:rsidR="009A6028" w:rsidRPr="00D1045C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Расчет затрат по </w:t>
      </w:r>
      <w:r w:rsidRPr="00E245FC">
        <w:rPr>
          <w:bCs/>
          <w:sz w:val="28"/>
          <w:szCs w:val="28"/>
        </w:rPr>
        <w:t>договору возмездного оказания услуг</w:t>
      </w:r>
      <w:r>
        <w:rPr>
          <w:bCs/>
          <w:sz w:val="28"/>
          <w:szCs w:val="28"/>
        </w:rPr>
        <w:t xml:space="preserve"> может быть произведен при условии отсутствия должности (профессии рабочего) в штатном расписании.</w:t>
      </w:r>
    </w:p>
    <w:p w:rsidR="009A6028" w:rsidRDefault="009A602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</w:t>
      </w:r>
      <w:r w:rsidRPr="00F56979">
        <w:rPr>
          <w:bCs/>
          <w:sz w:val="28"/>
          <w:szCs w:val="28"/>
        </w:rPr>
        <w:t>не относящихся к коммунальным услугам</w:t>
      </w:r>
      <w:r w:rsidRPr="00D1045C">
        <w:rPr>
          <w:bCs/>
          <w:sz w:val="28"/>
          <w:szCs w:val="28"/>
        </w:rPr>
        <w:t xml:space="preserve"> и услугам, связанным с содержанием имущества.</w:t>
      </w:r>
    </w:p>
    <w:p w:rsidR="002F7E88" w:rsidRDefault="002F7E88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по договору возмездного оказания услуг не предусмотрены.</w:t>
      </w:r>
    </w:p>
    <w:p w:rsidR="00631B00" w:rsidRDefault="00B1748A" w:rsidP="004C6733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4</w:t>
      </w:r>
      <w:r w:rsidR="001E3459" w:rsidRPr="001E3459">
        <w:rPr>
          <w:b/>
          <w:sz w:val="28"/>
          <w:szCs w:val="28"/>
        </w:rPr>
        <w:t>.3</w:t>
      </w:r>
      <w:r w:rsidR="001E3459">
        <w:rPr>
          <w:sz w:val="28"/>
          <w:szCs w:val="28"/>
        </w:rPr>
        <w:t>.</w:t>
      </w:r>
      <w:r w:rsidR="001E3459" w:rsidRPr="001E3459">
        <w:rPr>
          <w:b/>
          <w:sz w:val="28"/>
          <w:szCs w:val="28"/>
        </w:rPr>
        <w:t xml:space="preserve">Затраты на проведение </w:t>
      </w:r>
      <w:proofErr w:type="spellStart"/>
      <w:r w:rsidR="001E3459" w:rsidRPr="001E3459">
        <w:rPr>
          <w:b/>
          <w:sz w:val="28"/>
          <w:szCs w:val="28"/>
        </w:rPr>
        <w:t>предрейсового</w:t>
      </w:r>
      <w:proofErr w:type="spellEnd"/>
      <w:r w:rsidR="001E3459" w:rsidRPr="001E3459">
        <w:rPr>
          <w:b/>
          <w:sz w:val="28"/>
          <w:szCs w:val="28"/>
        </w:rPr>
        <w:t xml:space="preserve"> и </w:t>
      </w:r>
      <w:proofErr w:type="spellStart"/>
      <w:r w:rsidR="001E3459" w:rsidRPr="001E3459">
        <w:rPr>
          <w:b/>
          <w:sz w:val="28"/>
          <w:szCs w:val="28"/>
        </w:rPr>
        <w:t>послерейсового</w:t>
      </w:r>
      <w:proofErr w:type="spellEnd"/>
      <w:r w:rsidR="001E3459" w:rsidRPr="001E3459">
        <w:rPr>
          <w:b/>
          <w:sz w:val="28"/>
          <w:szCs w:val="28"/>
        </w:rPr>
        <w:t xml:space="preserve"> </w:t>
      </w:r>
      <w:r w:rsidR="001E3459" w:rsidRPr="001E3459">
        <w:rPr>
          <w:b/>
          <w:sz w:val="28"/>
          <w:szCs w:val="28"/>
        </w:rPr>
        <w:lastRenderedPageBreak/>
        <w:t xml:space="preserve">осмотра водителей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174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1E3459">
        <w:rPr>
          <w:b/>
          <w:sz w:val="28"/>
          <w:szCs w:val="28"/>
        </w:rPr>
        <w:t>, определяемые по формуле:</w:t>
      </w:r>
    </w:p>
    <w:p w:rsidR="00631B00" w:rsidRPr="00631B00" w:rsidRDefault="00295CB6" w:rsidP="00631B00">
      <w:pPr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осм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=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>×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HAns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вод</m:t>
              </m:r>
            </m:sub>
          </m:sSub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 , 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</m:oMath>
      </m:oMathPara>
    </w:p>
    <w:p w:rsidR="00631B00" w:rsidRPr="001E3459" w:rsidRDefault="00631B00" w:rsidP="001E3459">
      <w:pPr>
        <w:widowControl w:val="0"/>
        <w:autoSpaceDE w:val="0"/>
        <w:autoSpaceDN w:val="0"/>
        <w:adjustRightInd w:val="0"/>
        <w:spacing w:line="360" w:lineRule="exact"/>
        <w:ind w:firstLine="567"/>
        <w:jc w:val="both"/>
        <w:rPr>
          <w:b/>
          <w:sz w:val="28"/>
          <w:szCs w:val="28"/>
        </w:rPr>
      </w:pP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0" t="0" r="7620" b="0"/>
            <wp:docPr id="176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количество водителей;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74320"/>
            <wp:effectExtent l="19050" t="0" r="0" b="0"/>
            <wp:docPr id="177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цена проведения одного </w:t>
      </w:r>
      <w:proofErr w:type="spellStart"/>
      <w:r w:rsidR="001E3459" w:rsidRPr="005064DC">
        <w:rPr>
          <w:sz w:val="28"/>
          <w:szCs w:val="28"/>
        </w:rPr>
        <w:t>предрейсового</w:t>
      </w:r>
      <w:proofErr w:type="spellEnd"/>
      <w:r w:rsidR="001E3459" w:rsidRPr="005064DC">
        <w:rPr>
          <w:sz w:val="28"/>
          <w:szCs w:val="28"/>
        </w:rPr>
        <w:t xml:space="preserve"> и </w:t>
      </w:r>
      <w:proofErr w:type="spellStart"/>
      <w:r w:rsidR="001E3459" w:rsidRPr="005064DC">
        <w:rPr>
          <w:sz w:val="28"/>
          <w:szCs w:val="28"/>
        </w:rPr>
        <w:t>послерейсового</w:t>
      </w:r>
      <w:proofErr w:type="spellEnd"/>
      <w:r w:rsidR="001E3459" w:rsidRPr="005064DC">
        <w:rPr>
          <w:sz w:val="28"/>
          <w:szCs w:val="28"/>
        </w:rPr>
        <w:t xml:space="preserve"> осмотра;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178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264D20">
        <w:rPr>
          <w:sz w:val="28"/>
          <w:szCs w:val="28"/>
        </w:rPr>
        <w:t xml:space="preserve"> количество рабочих дней в году.</w:t>
      </w:r>
    </w:p>
    <w:p w:rsidR="00F063F3" w:rsidRPr="004C6733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063F3" w:rsidRPr="004C6733">
        <w:rPr>
          <w:b/>
          <w:sz w:val="28"/>
          <w:szCs w:val="28"/>
        </w:rPr>
        <w:t>.4.4.Затраты на аттестацию специальных помещений (</w:t>
      </w:r>
      <w:proofErr w:type="spellStart"/>
      <w:r w:rsidR="00F063F3" w:rsidRPr="004C6733">
        <w:rPr>
          <w:b/>
          <w:sz w:val="28"/>
          <w:szCs w:val="28"/>
        </w:rPr>
        <w:t>З</w:t>
      </w:r>
      <w:r w:rsidR="00F063F3" w:rsidRPr="004C6733">
        <w:rPr>
          <w:b/>
          <w:sz w:val="28"/>
          <w:szCs w:val="28"/>
          <w:vertAlign w:val="subscript"/>
        </w:rPr>
        <w:t>атт</w:t>
      </w:r>
      <w:proofErr w:type="spellEnd"/>
      <w:r w:rsidR="00F063F3" w:rsidRPr="004C6733">
        <w:rPr>
          <w:b/>
          <w:sz w:val="28"/>
          <w:szCs w:val="28"/>
        </w:rPr>
        <w:t>), определяется по формуле:</w:t>
      </w:r>
    </w:p>
    <w:p w:rsidR="00F063F3" w:rsidRDefault="00F063F3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4C6733" w:rsidRDefault="00295CB6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тр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атт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</m:oMath>
      <w:r w:rsidR="004C6733">
        <w:rPr>
          <w:bCs/>
          <w:sz w:val="28"/>
          <w:szCs w:val="28"/>
        </w:rPr>
        <w:t xml:space="preserve"> где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Q</w:t>
      </w:r>
      <w:r>
        <w:rPr>
          <w:bCs/>
          <w:sz w:val="28"/>
          <w:szCs w:val="28"/>
          <w:vertAlign w:val="subscript"/>
          <w:lang w:val="en-US"/>
        </w:rPr>
        <w:t>i</w:t>
      </w:r>
      <w:r w:rsidRPr="004C6733">
        <w:rPr>
          <w:bCs/>
          <w:sz w:val="28"/>
          <w:szCs w:val="28"/>
          <w:vertAlign w:val="subscript"/>
        </w:rPr>
        <w:t xml:space="preserve"> </w:t>
      </w:r>
      <w:proofErr w:type="spellStart"/>
      <w:r w:rsidRPr="004C6733">
        <w:rPr>
          <w:bCs/>
          <w:sz w:val="28"/>
          <w:szCs w:val="28"/>
          <w:vertAlign w:val="subscript"/>
        </w:rPr>
        <w:t>атт</w:t>
      </w:r>
      <w:proofErr w:type="spellEnd"/>
      <w:r w:rsidRPr="004C6733">
        <w:rPr>
          <w:bCs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 количество i-х специальных помещений, подлежащих аттестации;</w:t>
      </w:r>
    </w:p>
    <w:p w:rsidR="004C6733" w:rsidRDefault="004C6733" w:rsidP="004C673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  <w:lang w:val="en-US"/>
        </w:rPr>
        <w:t>i</w:t>
      </w:r>
      <w:r w:rsidRPr="004C6733">
        <w:rPr>
          <w:sz w:val="28"/>
          <w:szCs w:val="28"/>
          <w:vertAlign w:val="subscript"/>
        </w:rPr>
        <w:t xml:space="preserve"> </w:t>
      </w:r>
      <w:proofErr w:type="spellStart"/>
      <w:r w:rsidRPr="004C6733">
        <w:rPr>
          <w:sz w:val="28"/>
          <w:szCs w:val="28"/>
          <w:vertAlign w:val="subscript"/>
        </w:rPr>
        <w:t>атт</w:t>
      </w:r>
      <w:proofErr w:type="spellEnd"/>
      <w:r>
        <w:rPr>
          <w:sz w:val="28"/>
          <w:szCs w:val="28"/>
        </w:rPr>
        <w:t xml:space="preserve"> – цена проведения аттестации 1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4C6733">
        <w:rPr>
          <w:sz w:val="28"/>
          <w:szCs w:val="28"/>
        </w:rPr>
        <w:t>-го специального помещения.</w:t>
      </w:r>
    </w:p>
    <w:p w:rsidR="001E3459" w:rsidRPr="004C6733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015D0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4</w:t>
      </w:r>
      <w:r w:rsidR="001E3459" w:rsidRPr="001015D0">
        <w:rPr>
          <w:b/>
          <w:sz w:val="28"/>
          <w:szCs w:val="28"/>
        </w:rPr>
        <w:t>.</w:t>
      </w:r>
      <w:r w:rsidR="00F063F3">
        <w:rPr>
          <w:b/>
          <w:sz w:val="28"/>
          <w:szCs w:val="28"/>
        </w:rPr>
        <w:t>5</w:t>
      </w:r>
      <w:r w:rsidR="001E3459">
        <w:rPr>
          <w:sz w:val="28"/>
          <w:szCs w:val="28"/>
        </w:rPr>
        <w:t xml:space="preserve">. </w:t>
      </w:r>
      <w:proofErr w:type="gramStart"/>
      <w:r w:rsidR="001E3459" w:rsidRPr="001E3459">
        <w:rPr>
          <w:b/>
          <w:sz w:val="28"/>
          <w:szCs w:val="28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525780" cy="274320"/>
            <wp:effectExtent l="19050" t="0" r="7620" b="0"/>
            <wp:docPr id="179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1E3459">
        <w:rPr>
          <w:b/>
          <w:sz w:val="28"/>
          <w:szCs w:val="28"/>
        </w:rPr>
        <w:t>,</w:t>
      </w:r>
      <w:r w:rsidR="001E3459" w:rsidRPr="005064DC">
        <w:rPr>
          <w:sz w:val="28"/>
          <w:szCs w:val="28"/>
        </w:rPr>
        <w:t xml:space="preserve"> </w:t>
      </w:r>
      <w:r w:rsidR="001E3459" w:rsidRPr="001E3459">
        <w:rPr>
          <w:b/>
          <w:sz w:val="28"/>
          <w:szCs w:val="28"/>
        </w:rPr>
        <w:t xml:space="preserve">определяемые в соответствии с базовыми </w:t>
      </w:r>
      <w:hyperlink r:id="rId139" w:history="1">
        <w:r w:rsidR="001E3459" w:rsidRPr="001E3459">
          <w:rPr>
            <w:b/>
            <w:sz w:val="28"/>
            <w:szCs w:val="28"/>
          </w:rPr>
          <w:t>ставками</w:t>
        </w:r>
      </w:hyperlink>
      <w:r w:rsidR="001E3459" w:rsidRPr="001E3459">
        <w:rPr>
          <w:b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</w:t>
      </w:r>
      <w:proofErr w:type="gramEnd"/>
      <w:r w:rsidR="001E3459" w:rsidRPr="001E3459">
        <w:rPr>
          <w:b/>
          <w:sz w:val="28"/>
          <w:szCs w:val="28"/>
        </w:rPr>
        <w:t xml:space="preserve"> страхованию гражданской ответственности владельцев транспортных средств», по формуле: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495300"/>
            <wp:effectExtent l="19050" t="0" r="0" b="0"/>
            <wp:docPr id="180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04800" cy="243840"/>
            <wp:effectExtent l="19050" t="0" r="0" b="0"/>
            <wp:docPr id="181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предельный размер базовой ставки страхового тарифа по i-</w:t>
      </w:r>
      <w:proofErr w:type="spellStart"/>
      <w:r w:rsidR="001E3459" w:rsidRPr="005064DC">
        <w:rPr>
          <w:sz w:val="28"/>
          <w:szCs w:val="28"/>
        </w:rPr>
        <w:t>му</w:t>
      </w:r>
      <w:proofErr w:type="spellEnd"/>
      <w:r w:rsidR="001E3459" w:rsidRPr="005064DC">
        <w:rPr>
          <w:sz w:val="28"/>
          <w:szCs w:val="28"/>
        </w:rPr>
        <w:t xml:space="preserve">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2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495300" cy="243840"/>
            <wp:effectExtent l="19050" t="0" r="0" b="0"/>
            <wp:docPr id="183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1E3459" w:rsidRPr="005064DC">
        <w:rPr>
          <w:sz w:val="28"/>
          <w:szCs w:val="28"/>
        </w:rPr>
        <w:t>му</w:t>
      </w:r>
      <w:proofErr w:type="spellEnd"/>
      <w:r w:rsidR="001E3459" w:rsidRPr="005064DC">
        <w:rPr>
          <w:sz w:val="28"/>
          <w:szCs w:val="28"/>
        </w:rPr>
        <w:t xml:space="preserve"> транспортному средству;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4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5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технических </w:t>
      </w:r>
      <w:r w:rsidR="001E3459" w:rsidRPr="005064DC">
        <w:rPr>
          <w:sz w:val="28"/>
          <w:szCs w:val="28"/>
        </w:rPr>
        <w:lastRenderedPageBreak/>
        <w:t>характеристик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0" b="0"/>
            <wp:docPr id="186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периода использования i-</w:t>
      </w:r>
      <w:proofErr w:type="spellStart"/>
      <w:r w:rsidR="001E3459" w:rsidRPr="005064DC">
        <w:rPr>
          <w:sz w:val="28"/>
          <w:szCs w:val="28"/>
        </w:rPr>
        <w:t>го</w:t>
      </w:r>
      <w:proofErr w:type="spellEnd"/>
      <w:r w:rsidR="001E3459" w:rsidRPr="005064DC">
        <w:rPr>
          <w:sz w:val="28"/>
          <w:szCs w:val="28"/>
        </w:rPr>
        <w:t xml:space="preserve"> транспортного средства;</w:t>
      </w:r>
    </w:p>
    <w:p w:rsidR="001E3459" w:rsidRPr="005064DC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335280" cy="243840"/>
            <wp:effectExtent l="19050" t="0" r="7620" b="0"/>
            <wp:docPr id="187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</w:t>
      </w:r>
      <w:r w:rsidR="001E3459" w:rsidRPr="00920DCF">
        <w:rPr>
          <w:sz w:val="28"/>
          <w:szCs w:val="28"/>
        </w:rPr>
        <w:t xml:space="preserve">нарушений, предусмотренных </w:t>
      </w:r>
      <w:hyperlink r:id="rId148" w:history="1">
        <w:r w:rsidR="001E3459" w:rsidRPr="00920DCF">
          <w:rPr>
            <w:sz w:val="28"/>
            <w:szCs w:val="28"/>
          </w:rPr>
          <w:t>пунктом 3 статьи 9</w:t>
        </w:r>
      </w:hyperlink>
      <w:r w:rsidR="001E3459" w:rsidRPr="00920DCF">
        <w:rPr>
          <w:sz w:val="28"/>
          <w:szCs w:val="28"/>
        </w:rPr>
        <w:t xml:space="preserve"> Федерального закона от</w:t>
      </w:r>
      <w:r w:rsidR="001E3459" w:rsidRPr="005064DC">
        <w:rPr>
          <w:sz w:val="28"/>
          <w:szCs w:val="28"/>
        </w:rPr>
        <w:t xml:space="preserve"> 25.04.2002 </w:t>
      </w:r>
      <w:r w:rsidR="001E3459">
        <w:rPr>
          <w:sz w:val="28"/>
          <w:szCs w:val="28"/>
        </w:rPr>
        <w:t>№</w:t>
      </w:r>
      <w:r w:rsidR="001E3459" w:rsidRPr="005064DC">
        <w:rPr>
          <w:sz w:val="28"/>
          <w:szCs w:val="28"/>
        </w:rPr>
        <w:t xml:space="preserve"> 40-ФЗ </w:t>
      </w:r>
      <w:r w:rsidR="001E3459">
        <w:rPr>
          <w:sz w:val="28"/>
          <w:szCs w:val="28"/>
        </w:rPr>
        <w:t>«</w:t>
      </w:r>
      <w:r w:rsidR="001E3459" w:rsidRPr="005064DC">
        <w:rPr>
          <w:sz w:val="28"/>
          <w:szCs w:val="28"/>
        </w:rPr>
        <w:t>Об обязательном страховании гражданской ответственности владельцев транспортных средств</w:t>
      </w:r>
      <w:r w:rsidR="001E3459">
        <w:rPr>
          <w:sz w:val="28"/>
          <w:szCs w:val="28"/>
        </w:rPr>
        <w:t>»</w:t>
      </w:r>
      <w:r w:rsidR="001E3459" w:rsidRPr="005064DC">
        <w:rPr>
          <w:sz w:val="28"/>
          <w:szCs w:val="28"/>
        </w:rPr>
        <w:t>;</w:t>
      </w:r>
    </w:p>
    <w:p w:rsidR="001E3459" w:rsidRP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188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5064DC">
        <w:rPr>
          <w:sz w:val="28"/>
          <w:szCs w:val="28"/>
        </w:rPr>
        <w:t xml:space="preserve"> </w:t>
      </w:r>
      <w:r w:rsidR="001E3459" w:rsidRPr="00E80346">
        <w:t>–</w:t>
      </w:r>
      <w:r w:rsidR="001E3459" w:rsidRPr="005064DC">
        <w:rPr>
          <w:sz w:val="28"/>
          <w:szCs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9A6028" w:rsidRPr="001E3459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4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6</w:t>
      </w:r>
      <w:r w:rsidR="009A6028" w:rsidRPr="001E3459">
        <w:rPr>
          <w:b/>
          <w:bCs/>
          <w:sz w:val="28"/>
          <w:szCs w:val="28"/>
        </w:rPr>
        <w:t>. Затраты на проведение диспансеризации работников</w:t>
      </w:r>
      <w:proofErr w:type="gramStart"/>
      <w:r w:rsidR="009A6028" w:rsidRPr="001E3459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189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/>
          <w:bCs/>
          <w:sz w:val="28"/>
          <w:szCs w:val="28"/>
        </w:rPr>
        <w:t xml:space="preserve">), </w:t>
      </w:r>
      <w:proofErr w:type="gramEnd"/>
      <w:r w:rsidR="009A6028" w:rsidRPr="001E3459">
        <w:rPr>
          <w:b/>
          <w:bCs/>
          <w:sz w:val="28"/>
          <w:szCs w:val="28"/>
        </w:rPr>
        <w:t>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760220" cy="32766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19050" t="0" r="0" b="0"/>
            <wp:docPr id="191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численность работников, подлежащих диспансеризации;</w:t>
      </w:r>
    </w:p>
    <w:p w:rsidR="00B62C07" w:rsidRPr="001E3459" w:rsidRDefault="00291202" w:rsidP="00103936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0" b="0"/>
            <wp:docPr id="19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проведения диспансеризации в расчете на одного работника.</w:t>
      </w:r>
    </w:p>
    <w:p w:rsidR="008716EF" w:rsidRPr="00D1045C" w:rsidRDefault="00605682" w:rsidP="008716EF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проведение диспансеризации работников не предусмотрены.</w:t>
      </w:r>
    </w:p>
    <w:p w:rsidR="009A6028" w:rsidRPr="001E3459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4</w:t>
      </w:r>
      <w:r w:rsidR="009A6028" w:rsidRPr="001E3459">
        <w:rPr>
          <w:b/>
          <w:bCs/>
          <w:sz w:val="28"/>
          <w:szCs w:val="28"/>
        </w:rPr>
        <w:t>.</w:t>
      </w:r>
      <w:r w:rsidR="004C6733">
        <w:rPr>
          <w:b/>
          <w:bCs/>
          <w:sz w:val="28"/>
          <w:szCs w:val="28"/>
        </w:rPr>
        <w:t>7</w:t>
      </w:r>
      <w:r w:rsidR="009A6028" w:rsidRPr="001E3459">
        <w:rPr>
          <w:b/>
          <w:bCs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9A6028" w:rsidRPr="001E3459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0" t="0" r="0" b="0"/>
            <wp:docPr id="193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/>
          <w:bCs/>
          <w:sz w:val="28"/>
          <w:szCs w:val="28"/>
        </w:rPr>
        <w:t xml:space="preserve">), </w:t>
      </w:r>
      <w:proofErr w:type="gramEnd"/>
      <w:r w:rsidR="009A6028" w:rsidRPr="001E3459">
        <w:rPr>
          <w:b/>
          <w:bCs/>
          <w:sz w:val="28"/>
          <w:szCs w:val="28"/>
        </w:rPr>
        <w:t>определяемые по формуле: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072640" cy="617220"/>
            <wp:effectExtent l="0" t="0" r="3810" b="0"/>
            <wp:docPr id="194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>,  где: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5280"/>
            <wp:effectExtent l="0" t="0" r="0" b="0"/>
            <wp:docPr id="19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количество g-</w:t>
      </w:r>
      <w:proofErr w:type="spellStart"/>
      <w:r w:rsidR="009A6028" w:rsidRPr="001E3459">
        <w:rPr>
          <w:bCs/>
          <w:sz w:val="28"/>
          <w:szCs w:val="28"/>
        </w:rPr>
        <w:t>го</w:t>
      </w:r>
      <w:proofErr w:type="spellEnd"/>
      <w:r w:rsidR="009A6028" w:rsidRPr="001E3459">
        <w:rPr>
          <w:bCs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9A6028" w:rsidRPr="001E3459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335280"/>
            <wp:effectExtent l="19050" t="0" r="0" b="0"/>
            <wp:docPr id="196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1E3459">
        <w:rPr>
          <w:bCs/>
          <w:sz w:val="28"/>
          <w:szCs w:val="28"/>
        </w:rPr>
        <w:t xml:space="preserve"> </w:t>
      </w:r>
      <w:r w:rsidR="00030DFB" w:rsidRPr="001E3459">
        <w:rPr>
          <w:sz w:val="28"/>
          <w:szCs w:val="28"/>
        </w:rPr>
        <w:t>–</w:t>
      </w:r>
      <w:r w:rsidR="009A6028" w:rsidRPr="001E3459">
        <w:rPr>
          <w:bCs/>
          <w:sz w:val="28"/>
          <w:szCs w:val="28"/>
        </w:rPr>
        <w:t xml:space="preserve"> цена монтажа (установки), дооборудования и наладки g-</w:t>
      </w:r>
      <w:proofErr w:type="spellStart"/>
      <w:r w:rsidR="009A6028" w:rsidRPr="001E3459">
        <w:rPr>
          <w:bCs/>
          <w:sz w:val="28"/>
          <w:szCs w:val="28"/>
        </w:rPr>
        <w:t>го</w:t>
      </w:r>
      <w:proofErr w:type="spellEnd"/>
      <w:r w:rsidR="009A6028" w:rsidRPr="001E3459">
        <w:rPr>
          <w:bCs/>
          <w:sz w:val="28"/>
          <w:szCs w:val="28"/>
        </w:rPr>
        <w:t xml:space="preserve"> оборудования.</w:t>
      </w:r>
    </w:p>
    <w:p w:rsidR="00621E7F" w:rsidRPr="00D1045C" w:rsidRDefault="009B338C" w:rsidP="001E3459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E3459">
        <w:rPr>
          <w:bCs/>
          <w:sz w:val="28"/>
          <w:szCs w:val="28"/>
        </w:rPr>
        <w:t>Затраты на оплату работ по монтажу (установке), дооборудованию и наладке оборудования не предусмотрены.</w:t>
      </w:r>
    </w:p>
    <w:p w:rsidR="0008687E" w:rsidRPr="006404B0" w:rsidRDefault="009A6028" w:rsidP="00B1748A">
      <w:pPr>
        <w:pStyle w:val="ae"/>
        <w:numPr>
          <w:ilvl w:val="1"/>
          <w:numId w:val="46"/>
        </w:numPr>
        <w:autoSpaceDE w:val="0"/>
        <w:autoSpaceDN w:val="0"/>
        <w:adjustRightInd w:val="0"/>
        <w:spacing w:line="276" w:lineRule="auto"/>
        <w:ind w:left="0" w:firstLine="567"/>
        <w:jc w:val="both"/>
        <w:outlineLvl w:val="1"/>
        <w:rPr>
          <w:b/>
          <w:bCs/>
          <w:sz w:val="28"/>
          <w:szCs w:val="28"/>
        </w:rPr>
      </w:pPr>
      <w:r w:rsidRPr="006404B0">
        <w:rPr>
          <w:b/>
          <w:bCs/>
          <w:sz w:val="28"/>
          <w:szCs w:val="28"/>
        </w:rPr>
        <w:t>Затрат на приобретение основных средств, не отнесенны</w:t>
      </w:r>
      <w:r w:rsidR="00EF4F7D" w:rsidRPr="006404B0">
        <w:rPr>
          <w:b/>
          <w:bCs/>
          <w:sz w:val="28"/>
          <w:szCs w:val="28"/>
        </w:rPr>
        <w:t>х</w:t>
      </w:r>
      <w:r w:rsidRPr="006404B0">
        <w:rPr>
          <w:b/>
          <w:bCs/>
          <w:sz w:val="28"/>
          <w:szCs w:val="28"/>
        </w:rPr>
        <w:t xml:space="preserve"> к затратам на приобретение основных средств в рамках затрат на информационно-коммуникационные технологии (далее – затраты на </w:t>
      </w:r>
      <w:r w:rsidRPr="006404B0">
        <w:rPr>
          <w:b/>
          <w:bCs/>
          <w:sz w:val="28"/>
          <w:szCs w:val="28"/>
        </w:rPr>
        <w:lastRenderedPageBreak/>
        <w:t>приобретение основных средств), включающих</w:t>
      </w:r>
      <w:r w:rsidR="00603BAE" w:rsidRPr="006404B0">
        <w:rPr>
          <w:b/>
          <w:bCs/>
          <w:sz w:val="28"/>
          <w:szCs w:val="28"/>
        </w:rPr>
        <w:t xml:space="preserve"> затраты на приобретение основных средств (</w:t>
      </w: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w:proofErr w:type="gramStart"/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</m:oMath>
      <w:r w:rsidR="00603BAE" w:rsidRPr="006404B0">
        <w:rPr>
          <w:b/>
          <w:bCs/>
          <w:sz w:val="28"/>
          <w:szCs w:val="28"/>
        </w:rPr>
        <w:t>) определяемые по формуле</w:t>
      </w:r>
      <w:r w:rsidRPr="006404B0">
        <w:rPr>
          <w:b/>
          <w:bCs/>
          <w:sz w:val="28"/>
          <w:szCs w:val="28"/>
        </w:rPr>
        <w:t>:</w:t>
      </w:r>
    </w:p>
    <w:p w:rsidR="00603BAE" w:rsidRDefault="00603BAE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28"/>
          <w:szCs w:val="28"/>
        </w:rPr>
      </w:pPr>
    </w:p>
    <w:p w:rsidR="00603BAE" w:rsidRDefault="00295C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center"/>
        <w:outlineLvl w:val="1"/>
        <w:rPr>
          <w:b/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ос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ахз</m:t>
            </m:r>
          </m:sup>
        </m:sSubSup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=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 xml:space="preserve">+ </m:t>
        </m:r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  <m:r>
          <m:rPr>
            <m:sty m:val="bi"/>
          </m:rPr>
          <w:rPr>
            <w:rFonts w:ascii="Cambria Math" w:hAnsi="Cambria Math"/>
            <w:sz w:val="32"/>
            <w:szCs w:val="32"/>
          </w:rPr>
          <m:t>,</m:t>
        </m:r>
      </m:oMath>
      <w:r w:rsidR="00603BAE" w:rsidRP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/>
          <w:bCs/>
          <w:sz w:val="28"/>
          <w:szCs w:val="28"/>
        </w:rPr>
        <w:t>где</w:t>
      </w:r>
      <w:r w:rsidR="00603BAE">
        <w:rPr>
          <w:b/>
          <w:bCs/>
          <w:sz w:val="28"/>
          <w:szCs w:val="28"/>
        </w:rPr>
        <w:t>:</w:t>
      </w:r>
    </w:p>
    <w:p w:rsidR="00603BAE" w:rsidRDefault="00295C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пмеб</m:t>
            </m:r>
          </m:sub>
        </m:sSub>
      </m:oMath>
      <w:r w:rsidR="00603BAE">
        <w:rPr>
          <w:b/>
          <w:bCs/>
          <w:sz w:val="32"/>
          <w:szCs w:val="32"/>
        </w:rPr>
        <w:t xml:space="preserve"> – </w:t>
      </w:r>
      <w:r w:rsidR="00603BAE" w:rsidRPr="00603BAE">
        <w:rPr>
          <w:bCs/>
          <w:sz w:val="28"/>
          <w:szCs w:val="28"/>
        </w:rPr>
        <w:t>затраты</w:t>
      </w:r>
      <w:r w:rsidR="00603BAE">
        <w:rPr>
          <w:b/>
          <w:bCs/>
          <w:sz w:val="32"/>
          <w:szCs w:val="32"/>
        </w:rPr>
        <w:t xml:space="preserve"> </w:t>
      </w:r>
      <w:r w:rsidR="00603BAE" w:rsidRPr="00603BAE">
        <w:rPr>
          <w:bCs/>
          <w:sz w:val="28"/>
          <w:szCs w:val="28"/>
        </w:rPr>
        <w:t xml:space="preserve">на приобретение мебели; </w:t>
      </w:r>
    </w:p>
    <w:p w:rsidR="00603BAE" w:rsidRPr="00603BAE" w:rsidRDefault="00295CB6" w:rsidP="00603BAE">
      <w:pPr>
        <w:pStyle w:val="ae"/>
        <w:autoSpaceDE w:val="0"/>
        <w:autoSpaceDN w:val="0"/>
        <w:adjustRightInd w:val="0"/>
        <w:spacing w:line="276" w:lineRule="auto"/>
        <w:ind w:left="709"/>
        <w:jc w:val="both"/>
        <w:outlineLvl w:val="1"/>
        <w:rPr>
          <w:b/>
          <w:bCs/>
          <w:sz w:val="32"/>
          <w:szCs w:val="32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ск</m:t>
            </m:r>
          </m:sub>
        </m:sSub>
      </m:oMath>
      <w:r w:rsidR="00603BAE">
        <w:rPr>
          <w:b/>
          <w:bCs/>
          <w:sz w:val="32"/>
          <w:szCs w:val="32"/>
        </w:rPr>
        <w:t xml:space="preserve"> - </w:t>
      </w:r>
      <w:r w:rsidR="00603BAE" w:rsidRPr="00603BAE">
        <w:rPr>
          <w:bCs/>
          <w:sz w:val="28"/>
          <w:szCs w:val="28"/>
        </w:rPr>
        <w:t>затраты на приобретение систем кондиционирования</w:t>
      </w:r>
      <w:r w:rsidR="00603BAE" w:rsidRPr="00603BAE">
        <w:rPr>
          <w:bCs/>
          <w:sz w:val="32"/>
          <w:szCs w:val="32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08687E">
        <w:rPr>
          <w:b/>
          <w:bCs/>
          <w:sz w:val="28"/>
          <w:szCs w:val="28"/>
        </w:rPr>
        <w:t>5</w:t>
      </w:r>
      <w:r w:rsidR="009A6028" w:rsidRPr="005F4276">
        <w:rPr>
          <w:b/>
          <w:bCs/>
          <w:sz w:val="28"/>
          <w:szCs w:val="28"/>
        </w:rPr>
        <w:t>.</w:t>
      </w:r>
      <w:r w:rsidR="00615D22" w:rsidRPr="005F4276">
        <w:rPr>
          <w:b/>
          <w:bCs/>
          <w:sz w:val="28"/>
          <w:szCs w:val="28"/>
        </w:rPr>
        <w:t>1</w:t>
      </w:r>
      <w:r w:rsidR="009A6028" w:rsidRPr="005F4276">
        <w:rPr>
          <w:b/>
          <w:bCs/>
          <w:sz w:val="28"/>
          <w:szCs w:val="28"/>
        </w:rPr>
        <w:t>. Затраты на приобретение мебели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0" t="0" r="0" b="0"/>
            <wp:docPr id="197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86940" cy="601980"/>
            <wp:effectExtent l="0" t="0" r="3810" b="0"/>
            <wp:docPr id="198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0" t="0" r="3810" b="0"/>
            <wp:docPr id="199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i-х предметов мебели;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25780" cy="312420"/>
            <wp:effectExtent l="19050" t="0" r="7620" b="0"/>
            <wp:docPr id="200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мебели.</w:t>
      </w:r>
    </w:p>
    <w:p w:rsidR="008716EF" w:rsidRPr="000C3449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8716EF" w:rsidRDefault="008716EF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на </w:t>
      </w:r>
      <w:r w:rsidR="00F33E44">
        <w:rPr>
          <w:b/>
          <w:bCs/>
          <w:sz w:val="24"/>
          <w:szCs w:val="28"/>
        </w:rPr>
        <w:t>приобретение мебели</w:t>
      </w:r>
      <w:r>
        <w:rPr>
          <w:b/>
          <w:bCs/>
          <w:sz w:val="24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731"/>
        <w:gridCol w:w="2977"/>
        <w:gridCol w:w="3119"/>
      </w:tblGrid>
      <w:tr w:rsidR="00F33E44" w:rsidRPr="00F33E44" w:rsidTr="00BB27F6">
        <w:tc>
          <w:tcPr>
            <w:tcW w:w="1779" w:type="dxa"/>
          </w:tcPr>
          <w:p w:rsidR="00F33E44" w:rsidRPr="00F33E44" w:rsidRDefault="00F33E44" w:rsidP="00F33E4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31" w:type="dxa"/>
          </w:tcPr>
          <w:p w:rsidR="00F33E44" w:rsidRPr="00F33E44" w:rsidRDefault="00F33E44" w:rsidP="00215E1B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Наименование предмета мебели</w:t>
            </w:r>
            <w:r w:rsidR="00585DFF">
              <w:rPr>
                <w:rFonts w:eastAsia="Calibri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977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Количество</w:t>
            </w:r>
            <w:r w:rsidR="00BB27F6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предметов мебели</w:t>
            </w:r>
            <w:proofErr w:type="gramStart"/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1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r w:rsidR="00741D31">
              <w:rPr>
                <w:rFonts w:eastAsia="Calibri"/>
                <w:bCs/>
                <w:color w:val="000000"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119" w:type="dxa"/>
          </w:tcPr>
          <w:p w:rsidR="00F33E44" w:rsidRPr="00F33E44" w:rsidRDefault="00F33E44" w:rsidP="00BB27F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Цена предмета мебели, (руб</w:t>
            </w:r>
            <w:proofErr w:type="gramStart"/>
            <w:r w:rsidRPr="00F33E44">
              <w:rPr>
                <w:rFonts w:eastAsia="Calibri"/>
                <w:bCs/>
                <w:color w:val="000000"/>
                <w:sz w:val="24"/>
                <w:szCs w:val="24"/>
              </w:rPr>
              <w:t>.)</w:t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48640" cy="312420"/>
                  <wp:effectExtent l="0" t="0" r="3810" b="0"/>
                  <wp:docPr id="202" name="Рисунок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682">
              <w:rPr>
                <w:rFonts w:eastAsia="Calibri"/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F33E44" w:rsidRPr="00F33E44" w:rsidTr="00D214C1">
        <w:tc>
          <w:tcPr>
            <w:tcW w:w="1779" w:type="dxa"/>
            <w:vMerge w:val="restart"/>
            <w:vAlign w:val="center"/>
          </w:tcPr>
          <w:p w:rsidR="00F33E44" w:rsidRPr="00667241" w:rsidRDefault="0031286A" w:rsidP="0031286A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ачальник</w:t>
            </w:r>
            <w:r w:rsidR="00F33E44" w:rsidRPr="0031286A">
              <w:rPr>
                <w:rFonts w:eastAsia="Calibri"/>
                <w:bCs/>
                <w:color w:val="000000"/>
                <w:sz w:val="24"/>
                <w:szCs w:val="24"/>
              </w:rPr>
              <w:t xml:space="preserve">, заместитель </w:t>
            </w:r>
            <w:r w:rsidRPr="0031286A">
              <w:rPr>
                <w:rFonts w:eastAsia="Calibri"/>
                <w:bCs/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1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30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</w:t>
            </w:r>
            <w:r w:rsidR="00CC53AB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офисное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>е более на 1 единицы на работника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264D20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>15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  <w:p w:rsidR="006404B0" w:rsidRPr="00264D20" w:rsidRDefault="006404B0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мягкий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3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4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20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F33E44" w:rsidRPr="00F33E44" w:rsidTr="00D214C1">
        <w:tc>
          <w:tcPr>
            <w:tcW w:w="1779" w:type="dxa"/>
            <w:vMerge/>
            <w:vAlign w:val="center"/>
          </w:tcPr>
          <w:p w:rsidR="00F33E44" w:rsidRPr="00667241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F33E44" w:rsidRPr="00264D20" w:rsidRDefault="00F33E44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 w:rsidR="001F41F2"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F33E44" w:rsidRPr="00264D20" w:rsidRDefault="00CF3D09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е более </w:t>
            </w:r>
            <w:r w:rsidR="0031286A" w:rsidRPr="00264D20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  <w:r w:rsidR="00BA076A"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3119" w:type="dxa"/>
            <w:vAlign w:val="center"/>
          </w:tcPr>
          <w:p w:rsidR="00F33E44" w:rsidRPr="00264D20" w:rsidRDefault="0060568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10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="00F33E44" w:rsidRPr="00264D20">
              <w:rPr>
                <w:rFonts w:eastAsia="Calibri"/>
                <w:bCs/>
                <w:color w:val="000000"/>
                <w:sz w:val="24"/>
                <w:szCs w:val="24"/>
              </w:rPr>
              <w:t>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Стеллаж 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10 000</w:t>
            </w:r>
          </w:p>
        </w:tc>
      </w:tr>
      <w:tr w:rsidR="001F41F2" w:rsidRPr="00F33E44" w:rsidTr="00D214C1">
        <w:tc>
          <w:tcPr>
            <w:tcW w:w="1779" w:type="dxa"/>
            <w:vMerge w:val="restart"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Остальные работники</w:t>
            </w: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Стол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12 000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Кресло офисное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Стул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1 500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Шкаф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50 000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 xml:space="preserve"> деревянный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31286A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8 000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Стеллаж</w:t>
            </w:r>
          </w:p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(металл)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не более 4 единиц на 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1F41F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6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1F41F2" w:rsidRPr="00F33E44" w:rsidTr="00D214C1">
        <w:tc>
          <w:tcPr>
            <w:tcW w:w="1779" w:type="dxa"/>
            <w:vMerge/>
            <w:vAlign w:val="center"/>
          </w:tcPr>
          <w:p w:rsidR="001F41F2" w:rsidRPr="00667241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31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>Тумба</w:t>
            </w:r>
          </w:p>
        </w:tc>
        <w:tc>
          <w:tcPr>
            <w:tcW w:w="2977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t xml:space="preserve">не более 5 единиц на </w:t>
            </w: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311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264D20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не более 10 000</w:t>
            </w:r>
          </w:p>
        </w:tc>
      </w:tr>
    </w:tbl>
    <w:p w:rsidR="00DF22A8" w:rsidRDefault="00585DFF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*</w:t>
      </w:r>
      <w:r w:rsidRPr="00585DFF">
        <w:rPr>
          <w:bCs/>
          <w:color w:val="000000"/>
          <w:sz w:val="24"/>
          <w:szCs w:val="24"/>
        </w:rPr>
        <w:t xml:space="preserve">Служебные помещения по мере необходимости обеспечиваются предметами мебели, не указанными в настоящем Порядке, </w:t>
      </w:r>
      <w:r w:rsidR="00150BCB" w:rsidRPr="008C668D">
        <w:rPr>
          <w:bCs/>
          <w:sz w:val="24"/>
          <w:szCs w:val="28"/>
        </w:rPr>
        <w:t xml:space="preserve">в пределах доведенных лимитов бюджетных обязательств на обеспечение функций </w:t>
      </w:r>
      <w:r w:rsidR="0031286A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585DFF" w:rsidRDefault="00C426A3" w:rsidP="00585DFF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**Потребность обеспечения мебелью определяется</w:t>
      </w:r>
      <w:r w:rsidR="00741D31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исходя из прекращения </w:t>
      </w:r>
      <w:r w:rsidR="00741D31">
        <w:rPr>
          <w:bCs/>
          <w:color w:val="000000"/>
          <w:sz w:val="24"/>
          <w:szCs w:val="24"/>
        </w:rPr>
        <w:t>использования имеющейся мебели вследствие ее физического износа, но не более количества, указанного в нормативе</w:t>
      </w:r>
      <w:r w:rsidR="00150BCB">
        <w:rPr>
          <w:bCs/>
          <w:color w:val="000000"/>
          <w:sz w:val="24"/>
          <w:szCs w:val="24"/>
        </w:rPr>
        <w:t>.</w:t>
      </w:r>
    </w:p>
    <w:p w:rsidR="00603BAE" w:rsidRDefault="00B1748A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603BAE" w:rsidRPr="00677C29">
        <w:rPr>
          <w:b/>
          <w:bCs/>
          <w:color w:val="000000"/>
          <w:sz w:val="28"/>
          <w:szCs w:val="28"/>
        </w:rPr>
        <w:t>.5.2. Затраты на приобретение систем кондиционирования (</w:t>
      </w:r>
      <w:proofErr w:type="spellStart"/>
      <w:r w:rsidR="00603BAE" w:rsidRPr="00677C29">
        <w:rPr>
          <w:b/>
          <w:bCs/>
          <w:color w:val="000000"/>
          <w:sz w:val="28"/>
          <w:szCs w:val="28"/>
        </w:rPr>
        <w:t>З</w:t>
      </w:r>
      <w:r w:rsidR="00603BAE" w:rsidRPr="00677C29">
        <w:rPr>
          <w:b/>
          <w:bCs/>
          <w:color w:val="000000"/>
          <w:sz w:val="28"/>
          <w:szCs w:val="28"/>
          <w:vertAlign w:val="subscript"/>
        </w:rPr>
        <w:t>ск</w:t>
      </w:r>
      <w:proofErr w:type="spellEnd"/>
      <w:r w:rsidR="00603BAE" w:rsidRPr="00677C29">
        <w:rPr>
          <w:b/>
          <w:bCs/>
          <w:color w:val="000000"/>
          <w:sz w:val="28"/>
          <w:szCs w:val="28"/>
        </w:rPr>
        <w:t>), определяемые по формуле:</w:t>
      </w:r>
    </w:p>
    <w:p w:rsidR="00677C29" w:rsidRDefault="00295CB6" w:rsidP="00677C29">
      <w:pPr>
        <w:autoSpaceDE w:val="0"/>
        <w:autoSpaceDN w:val="0"/>
        <w:adjustRightInd w:val="0"/>
        <w:spacing w:line="276" w:lineRule="auto"/>
        <w:ind w:firstLine="567"/>
        <w:jc w:val="center"/>
        <w:outlineLvl w:val="1"/>
        <w:rPr>
          <w:b/>
          <w:b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ск </m:t>
            </m:r>
          </m:sub>
        </m:sSub>
        <m:r>
          <m:rPr>
            <m:sty m:val="bi"/>
          </m:rPr>
          <w:rPr>
            <w:rFonts w:ascii="Cambria Math" w:hAnsi="Cambria Math"/>
            <w:color w:val="000000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bCs/>
                <w:i/>
                <w:color w:val="000000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i=1</m:t>
            </m:r>
          </m:sub>
          <m:sup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Q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 xml:space="preserve"> × 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ic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000000"/>
                <w:sz w:val="28"/>
                <w:szCs w:val="28"/>
              </w:rPr>
              <m:t>,</m:t>
            </m:r>
          </m:e>
        </m:nary>
      </m:oMath>
      <w:r w:rsidR="00677C29">
        <w:rPr>
          <w:b/>
          <w:bCs/>
          <w:color w:val="000000"/>
          <w:sz w:val="28"/>
          <w:szCs w:val="28"/>
        </w:rPr>
        <w:t xml:space="preserve"> где:</w:t>
      </w:r>
    </w:p>
    <w:p w:rsid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r w:rsidRPr="00677C29">
        <w:rPr>
          <w:bCs/>
          <w:color w:val="000000"/>
          <w:sz w:val="28"/>
          <w:szCs w:val="28"/>
          <w:lang w:val="en-US"/>
        </w:rPr>
        <w:t>Q</w:t>
      </w:r>
      <w:r w:rsidRPr="00677C29">
        <w:rPr>
          <w:bCs/>
          <w:color w:val="000000"/>
          <w:sz w:val="28"/>
          <w:szCs w:val="28"/>
          <w:vertAlign w:val="subscript"/>
          <w:lang w:val="en-US"/>
        </w:rPr>
        <w:t>ic</w:t>
      </w:r>
      <w:proofErr w:type="spellEnd"/>
      <w:r w:rsidRPr="00677C29">
        <w:rPr>
          <w:b/>
          <w:bCs/>
          <w:color w:val="000000"/>
          <w:sz w:val="28"/>
          <w:szCs w:val="28"/>
        </w:rPr>
        <w:t xml:space="preserve"> – </w:t>
      </w:r>
      <w:r w:rsidRPr="00677C29">
        <w:rPr>
          <w:bCs/>
          <w:color w:val="000000"/>
          <w:sz w:val="28"/>
          <w:szCs w:val="28"/>
        </w:rPr>
        <w:t xml:space="preserve">планируемое к приобретению количество </w:t>
      </w:r>
      <w:proofErr w:type="spellStart"/>
      <w:r w:rsidRPr="00677C29">
        <w:rPr>
          <w:bCs/>
          <w:color w:val="000000"/>
          <w:sz w:val="28"/>
          <w:szCs w:val="28"/>
          <w:lang w:val="en-US"/>
        </w:rPr>
        <w:t>i</w:t>
      </w:r>
      <w:proofErr w:type="spellEnd"/>
      <w:r w:rsidRPr="00677C29">
        <w:rPr>
          <w:bCs/>
          <w:color w:val="000000"/>
          <w:sz w:val="28"/>
          <w:szCs w:val="28"/>
        </w:rPr>
        <w:t>-х систем кондиционирования;</w:t>
      </w:r>
    </w:p>
    <w:p w:rsidR="00677C29" w:rsidRDefault="00677C29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 w:rsidRPr="00677C29">
        <w:rPr>
          <w:bCs/>
          <w:color w:val="000000"/>
          <w:sz w:val="28"/>
          <w:szCs w:val="28"/>
          <w:vertAlign w:val="subscript"/>
        </w:rPr>
        <w:t>ic</w:t>
      </w:r>
      <w:proofErr w:type="spellEnd"/>
      <w:r w:rsidRPr="00677C29">
        <w:rPr>
          <w:bCs/>
          <w:color w:val="000000"/>
          <w:sz w:val="28"/>
          <w:szCs w:val="28"/>
          <w:vertAlign w:val="subscript"/>
        </w:rPr>
        <w:t xml:space="preserve"> </w:t>
      </w:r>
      <w:r w:rsidRPr="00677C29">
        <w:rPr>
          <w:bCs/>
          <w:color w:val="000000"/>
          <w:sz w:val="28"/>
          <w:szCs w:val="28"/>
        </w:rPr>
        <w:t>– цена одной системы кондиционирования.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965"/>
        <w:gridCol w:w="2679"/>
        <w:gridCol w:w="4927"/>
      </w:tblGrid>
      <w:tr w:rsidR="00E914BF" w:rsidTr="00E914BF">
        <w:tc>
          <w:tcPr>
            <w:tcW w:w="1965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79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 установок кондиционирования и систем вентиляции</w:t>
            </w:r>
          </w:p>
        </w:tc>
        <w:tc>
          <w:tcPr>
            <w:tcW w:w="4927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регламентно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-профилактического ремонта установки кондиционирования и элементов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вентидляции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(руб.)</w:t>
            </w:r>
          </w:p>
        </w:tc>
      </w:tr>
      <w:tr w:rsidR="00E914BF" w:rsidTr="00E914BF">
        <w:tc>
          <w:tcPr>
            <w:tcW w:w="1965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Кондиционер</w:t>
            </w:r>
          </w:p>
        </w:tc>
        <w:tc>
          <w:tcPr>
            <w:tcW w:w="2679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е более 1 </w:t>
            </w:r>
            <w:proofErr w:type="spellStart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едицины</w:t>
            </w:r>
            <w:proofErr w:type="spellEnd"/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финансовое управление</w:t>
            </w:r>
          </w:p>
        </w:tc>
        <w:tc>
          <w:tcPr>
            <w:tcW w:w="4927" w:type="dxa"/>
          </w:tcPr>
          <w:p w:rsidR="00E914BF" w:rsidRPr="00E914BF" w:rsidRDefault="00E914BF" w:rsidP="00E914B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</w:t>
            </w:r>
            <w:r w:rsidRPr="00E914B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 более 40 000</w:t>
            </w:r>
          </w:p>
        </w:tc>
      </w:tr>
    </w:tbl>
    <w:p w:rsidR="00E914BF" w:rsidRPr="00677C29" w:rsidRDefault="00E914BF" w:rsidP="00677C29">
      <w:pPr>
        <w:autoSpaceDE w:val="0"/>
        <w:autoSpaceDN w:val="0"/>
        <w:adjustRightInd w:val="0"/>
        <w:spacing w:line="276" w:lineRule="auto"/>
        <w:ind w:firstLine="567"/>
        <w:jc w:val="both"/>
        <w:outlineLvl w:val="1"/>
        <w:rPr>
          <w:bCs/>
          <w:color w:val="000000"/>
          <w:sz w:val="28"/>
          <w:szCs w:val="28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677C29">
        <w:rPr>
          <w:b/>
          <w:bCs/>
          <w:sz w:val="28"/>
          <w:szCs w:val="28"/>
        </w:rPr>
        <w:t xml:space="preserve">6 </w:t>
      </w:r>
      <w:r w:rsidR="009A6028" w:rsidRPr="005F4276">
        <w:rPr>
          <w:b/>
          <w:bCs/>
          <w:sz w:val="28"/>
          <w:szCs w:val="28"/>
        </w:rPr>
        <w:t>. Затрат на приобретение материальных запасов, не отнесенны</w:t>
      </w:r>
      <w:r w:rsidR="00062F41" w:rsidRPr="005F4276">
        <w:rPr>
          <w:b/>
          <w:bCs/>
          <w:sz w:val="28"/>
          <w:szCs w:val="28"/>
        </w:rPr>
        <w:t>х</w:t>
      </w:r>
      <w:r w:rsidR="009A6028" w:rsidRPr="005F4276">
        <w:rPr>
          <w:b/>
          <w:bCs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 (далее – затраты на приобретение материальных запасов), включающих затраты на приобретение материальных запасов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5280" cy="335280"/>
            <wp:effectExtent l="0" t="0" r="7620" b="0"/>
            <wp:docPr id="20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noProof/>
          <w:position w:val="-12"/>
          <w:sz w:val="28"/>
          <w:szCs w:val="28"/>
        </w:rPr>
      </w:pPr>
    </w:p>
    <w:p w:rsidR="009A6028" w:rsidRPr="00D1045C" w:rsidRDefault="00295CB6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ахз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бл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канц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 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хп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гсм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зпа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="009A6028" w:rsidRPr="00150BCB">
        <w:rPr>
          <w:bCs/>
          <w:sz w:val="28"/>
          <w:szCs w:val="28"/>
        </w:rPr>
        <w:t>где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0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бланочной </w:t>
      </w:r>
      <w:r w:rsidR="00615D22">
        <w:rPr>
          <w:bCs/>
          <w:sz w:val="28"/>
          <w:szCs w:val="28"/>
        </w:rPr>
        <w:t xml:space="preserve">и иной типографской </w:t>
      </w:r>
      <w:r w:rsidR="009A6028" w:rsidRPr="00D1045C">
        <w:rPr>
          <w:bCs/>
          <w:sz w:val="28"/>
          <w:szCs w:val="28"/>
        </w:rPr>
        <w:t>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09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канцелярских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10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хозяйств</w:t>
      </w:r>
      <w:r w:rsidR="008C15A0">
        <w:rPr>
          <w:bCs/>
          <w:sz w:val="28"/>
          <w:szCs w:val="28"/>
        </w:rPr>
        <w:t>енных товаров и принадлежностей;</w:t>
      </w:r>
    </w:p>
    <w:p w:rsid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</w:t>
      </w:r>
      <w:r>
        <w:rPr>
          <w:bCs/>
          <w:sz w:val="28"/>
          <w:szCs w:val="28"/>
          <w:vertAlign w:val="subscript"/>
        </w:rPr>
        <w:t>гсм</w:t>
      </w:r>
      <w:proofErr w:type="spellEnd"/>
      <w:r>
        <w:rPr>
          <w:bCs/>
          <w:sz w:val="28"/>
          <w:szCs w:val="28"/>
        </w:rPr>
        <w:t xml:space="preserve"> – затраты на приобретение горюче-смазочных материалов;</w:t>
      </w:r>
    </w:p>
    <w:p w:rsidR="008C15A0" w:rsidRPr="008C15A0" w:rsidRDefault="008C15A0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З</w:t>
      </w:r>
      <w:r>
        <w:rPr>
          <w:bCs/>
          <w:sz w:val="28"/>
          <w:szCs w:val="28"/>
          <w:vertAlign w:val="subscript"/>
        </w:rPr>
        <w:t>зпа</w:t>
      </w:r>
      <w:proofErr w:type="spellEnd"/>
      <w:r>
        <w:rPr>
          <w:bCs/>
          <w:sz w:val="28"/>
          <w:szCs w:val="28"/>
        </w:rPr>
        <w:t xml:space="preserve"> – затраты на приобретение запасных частей для транспортных средст</w:t>
      </w:r>
      <w:r w:rsidR="00630AE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5D22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 xml:space="preserve">.1. Затраты на приобретение бланочной </w:t>
      </w:r>
      <w:r w:rsidR="00615D22" w:rsidRPr="005F4276">
        <w:rPr>
          <w:b/>
          <w:bCs/>
          <w:sz w:val="28"/>
          <w:szCs w:val="28"/>
        </w:rPr>
        <w:t xml:space="preserve">и иной типографской </w:t>
      </w:r>
      <w:r w:rsidR="009A6028" w:rsidRPr="005F4276">
        <w:rPr>
          <w:b/>
          <w:bCs/>
          <w:sz w:val="28"/>
          <w:szCs w:val="28"/>
        </w:rPr>
        <w:t>продукции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2420"/>
            <wp:effectExtent l="0" t="0" r="0" b="0"/>
            <wp:docPr id="21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5"/>
          <w:sz w:val="28"/>
          <w:szCs w:val="28"/>
        </w:rPr>
        <w:drawing>
          <wp:inline distT="0" distB="0" distL="0" distR="0">
            <wp:extent cx="3139440" cy="624840"/>
            <wp:effectExtent l="19050" t="0" r="3810" b="0"/>
            <wp:docPr id="21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0" t="0" r="0" b="0"/>
            <wp:docPr id="21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бланочной продукции;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19050" t="0" r="0" b="0"/>
            <wp:docPr id="21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1045C">
        <w:rPr>
          <w:bCs/>
          <w:sz w:val="28"/>
          <w:szCs w:val="28"/>
        </w:rPr>
        <w:t xml:space="preserve"> бланка по i-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тиражу;</w:t>
      </w:r>
    </w:p>
    <w:p w:rsidR="001C1669" w:rsidRPr="00F72120" w:rsidRDefault="00291202" w:rsidP="00F7212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9580" cy="335280"/>
            <wp:effectExtent l="0" t="0" r="0" b="0"/>
            <wp:docPr id="21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615D22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прочей продукции, изготовляемой типографией;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6240" cy="335280"/>
            <wp:effectExtent l="19050" t="0" r="0" b="0"/>
            <wp:docPr id="21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прочей продукции, изготовляемой типографией, по j-</w:t>
      </w:r>
      <w:proofErr w:type="spellStart"/>
      <w:r w:rsidR="009A6028" w:rsidRPr="00D1045C">
        <w:rPr>
          <w:bCs/>
          <w:sz w:val="28"/>
          <w:szCs w:val="28"/>
        </w:rPr>
        <w:t>му</w:t>
      </w:r>
      <w:proofErr w:type="spellEnd"/>
      <w:r w:rsidR="009A6028" w:rsidRPr="00D1045C">
        <w:rPr>
          <w:bCs/>
          <w:sz w:val="28"/>
          <w:szCs w:val="28"/>
        </w:rPr>
        <w:t xml:space="preserve"> тиражу.</w:t>
      </w:r>
    </w:p>
    <w:p w:rsidR="008927C9" w:rsidRPr="00116FA7" w:rsidRDefault="008927C9" w:rsidP="007A4363">
      <w:pPr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Нормативы, </w:t>
      </w:r>
      <w:r w:rsidRPr="00116FA7">
        <w:rPr>
          <w:b/>
          <w:color w:val="000000"/>
          <w:sz w:val="24"/>
          <w:szCs w:val="26"/>
        </w:rPr>
        <w:t>применяемые при расчете нормативных затрат</w:t>
      </w:r>
    </w:p>
    <w:p w:rsidR="008927C9" w:rsidRDefault="008927C9" w:rsidP="007A4363">
      <w:pPr>
        <w:jc w:val="center"/>
        <w:rPr>
          <w:b/>
          <w:color w:val="000000"/>
          <w:sz w:val="24"/>
          <w:szCs w:val="26"/>
        </w:rPr>
      </w:pPr>
      <w:r w:rsidRPr="00116FA7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приобретение бланочной и иной типографской продукции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509"/>
      </w:tblGrid>
      <w:tr w:rsidR="008927C9" w:rsidRPr="008C668D" w:rsidTr="006B41B3">
        <w:tc>
          <w:tcPr>
            <w:tcW w:w="2660" w:type="dxa"/>
          </w:tcPr>
          <w:p w:rsidR="008927C9" w:rsidRPr="008C668D" w:rsidRDefault="008927C9" w:rsidP="006B41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  <w:r>
              <w:rPr>
                <w:color w:val="000000"/>
                <w:sz w:val="24"/>
                <w:szCs w:val="24"/>
              </w:rPr>
              <w:t xml:space="preserve"> продукции*</w:t>
            </w:r>
          </w:p>
        </w:tc>
        <w:tc>
          <w:tcPr>
            <w:tcW w:w="3402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бланочной продукции</w:t>
            </w:r>
            <w:r w:rsidRPr="008C668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C668D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8C668D">
              <w:rPr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5760" cy="312420"/>
                  <wp:effectExtent l="0" t="0" r="0" b="0"/>
                  <wp:docPr id="217" name="Рисунок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509" w:type="dxa"/>
          </w:tcPr>
          <w:p w:rsidR="008927C9" w:rsidRPr="008C668D" w:rsidRDefault="008927C9" w:rsidP="00892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 xml:space="preserve">Цена одного </w:t>
            </w:r>
            <w:r>
              <w:rPr>
                <w:color w:val="000000"/>
                <w:sz w:val="24"/>
                <w:szCs w:val="24"/>
              </w:rPr>
              <w:t>бланка,</w:t>
            </w:r>
            <w:r w:rsidRPr="008C668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(руб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.)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12420" cy="312420"/>
                  <wp:effectExtent l="19050" t="0" r="0" b="0"/>
                  <wp:docPr id="218" name="Рисунок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Pr="008C668D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Бланки</w:t>
            </w:r>
          </w:p>
        </w:tc>
        <w:tc>
          <w:tcPr>
            <w:tcW w:w="3402" w:type="dxa"/>
            <w:vAlign w:val="center"/>
          </w:tcPr>
          <w:p w:rsidR="008927C9" w:rsidRPr="00264D20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2</w:t>
            </w:r>
            <w:r w:rsidR="008927C9" w:rsidRPr="00264D20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</w:t>
            </w:r>
          </w:p>
        </w:tc>
      </w:tr>
      <w:tr w:rsidR="008927C9" w:rsidRPr="008C668D" w:rsidTr="00D214C1">
        <w:tc>
          <w:tcPr>
            <w:tcW w:w="2660" w:type="dxa"/>
            <w:vAlign w:val="center"/>
          </w:tcPr>
          <w:p w:rsidR="008927C9" w:rsidRDefault="00264D20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402" w:type="dxa"/>
            <w:vAlign w:val="center"/>
          </w:tcPr>
          <w:p w:rsidR="008927C9" w:rsidRPr="00264D20" w:rsidRDefault="008927C9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 xml:space="preserve">не более </w:t>
            </w:r>
            <w:r w:rsidR="00264D20" w:rsidRPr="0026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09" w:type="dxa"/>
            <w:vAlign w:val="center"/>
          </w:tcPr>
          <w:p w:rsidR="008927C9" w:rsidRPr="00264D20" w:rsidRDefault="008927C9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64D20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F41F2" w:rsidRPr="008C668D" w:rsidTr="00D214C1">
        <w:tc>
          <w:tcPr>
            <w:tcW w:w="2660" w:type="dxa"/>
            <w:vAlign w:val="center"/>
          </w:tcPr>
          <w:p w:rsidR="001F41F2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3402" w:type="dxa"/>
            <w:vAlign w:val="center"/>
          </w:tcPr>
          <w:p w:rsidR="001F41F2" w:rsidRPr="00264D20" w:rsidRDefault="001F41F2" w:rsidP="00264D2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</w:p>
        </w:tc>
        <w:tc>
          <w:tcPr>
            <w:tcW w:w="3509" w:type="dxa"/>
            <w:vAlign w:val="center"/>
          </w:tcPr>
          <w:p w:rsidR="001F41F2" w:rsidRPr="00264D20" w:rsidRDefault="001F41F2" w:rsidP="00D214C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100</w:t>
            </w:r>
          </w:p>
        </w:tc>
      </w:tr>
    </w:tbl>
    <w:p w:rsidR="00F72120" w:rsidRPr="001015D0" w:rsidRDefault="007640C8" w:rsidP="001015D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продукции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B1492F">
        <w:rPr>
          <w:bCs/>
          <w:sz w:val="24"/>
          <w:szCs w:val="28"/>
        </w:rPr>
        <w:t>финансовое управление</w:t>
      </w:r>
      <w:r w:rsidR="00150BCB">
        <w:rPr>
          <w:bCs/>
          <w:sz w:val="24"/>
          <w:szCs w:val="28"/>
        </w:rPr>
        <w:t>.</w:t>
      </w: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15D22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.2. Затраты на приобретение канцелярских принадлежностей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19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F56979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750820" cy="601980"/>
            <wp:effectExtent l="0" t="0" r="0" b="0"/>
            <wp:docPr id="220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56979">
        <w:rPr>
          <w:bCs/>
          <w:sz w:val="28"/>
          <w:szCs w:val="28"/>
        </w:rPr>
        <w:t>,  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48640" cy="312420"/>
            <wp:effectExtent l="19050" t="0" r="3810" b="0"/>
            <wp:docPr id="221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канцелярских принадлежностей в расчете на основного работника;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5760" cy="312420"/>
            <wp:effectExtent l="19050" t="0" r="0" b="0"/>
            <wp:docPr id="222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расчетная численность основных работников, определяемая в соответствии с пунктами </w:t>
      </w:r>
      <w:r w:rsidR="009A6028" w:rsidRPr="009B338C">
        <w:rPr>
          <w:bCs/>
          <w:sz w:val="28"/>
          <w:szCs w:val="28"/>
        </w:rPr>
        <w:t>18</w:t>
      </w:r>
      <w:r w:rsidR="009B338C" w:rsidRPr="009B338C">
        <w:rPr>
          <w:bCs/>
          <w:sz w:val="28"/>
          <w:szCs w:val="28"/>
        </w:rPr>
        <w:t xml:space="preserve"> </w:t>
      </w:r>
      <w:r w:rsidR="00615D22" w:rsidRPr="009B338C">
        <w:rPr>
          <w:sz w:val="28"/>
          <w:szCs w:val="28"/>
        </w:rPr>
        <w:t>Общих правил определения нормативных затрат</w:t>
      </w:r>
      <w:r w:rsidR="009A6028" w:rsidRPr="009B338C">
        <w:rPr>
          <w:bCs/>
          <w:sz w:val="28"/>
          <w:szCs w:val="28"/>
        </w:rPr>
        <w:t>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2420"/>
            <wp:effectExtent l="19050" t="0" r="0" b="0"/>
            <wp:docPr id="223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615D22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предмета канцелярских принадлежностей.</w:t>
      </w:r>
    </w:p>
    <w:p w:rsidR="009B338C" w:rsidRPr="000C3449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 w:rsidRPr="000C3449">
        <w:rPr>
          <w:b/>
          <w:bCs/>
          <w:sz w:val="24"/>
          <w:szCs w:val="28"/>
        </w:rPr>
        <w:t xml:space="preserve">Нормативы, применяемые при расчете нормативных затрат </w:t>
      </w:r>
    </w:p>
    <w:p w:rsidR="009B338C" w:rsidRDefault="009B338C" w:rsidP="00134C0F">
      <w:pPr>
        <w:autoSpaceDE w:val="0"/>
        <w:autoSpaceDN w:val="0"/>
        <w:adjustRightInd w:val="0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lastRenderedPageBreak/>
        <w:t xml:space="preserve">на приобретение канцелярских принадлежностей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3701"/>
        <w:gridCol w:w="3119"/>
      </w:tblGrid>
      <w:tr w:rsidR="009B338C" w:rsidRPr="009B338C" w:rsidTr="009B338C">
        <w:trPr>
          <w:trHeight w:val="1050"/>
        </w:trPr>
        <w:tc>
          <w:tcPr>
            <w:tcW w:w="2693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3701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Количество i-</w:t>
            </w:r>
            <w:proofErr w:type="spellStart"/>
            <w:r w:rsidRPr="009B338C">
              <w:rPr>
                <w:bCs/>
                <w:color w:val="000000"/>
                <w:sz w:val="24"/>
                <w:szCs w:val="24"/>
              </w:rPr>
              <w:t>го</w:t>
            </w:r>
            <w:proofErr w:type="spellEnd"/>
            <w:r w:rsidRPr="009B338C">
              <w:rPr>
                <w:bCs/>
                <w:color w:val="000000"/>
                <w:sz w:val="24"/>
                <w:szCs w:val="24"/>
              </w:rPr>
              <w:t xml:space="preserve"> предмета канцелярских принадлежностей в расчете на основного работника</w:t>
            </w:r>
            <w:proofErr w:type="gramStart"/>
            <w:r w:rsidRPr="009B338C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48640" cy="312420"/>
                  <wp:effectExtent l="19050" t="0" r="3810" b="0"/>
                  <wp:docPr id="224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338C">
              <w:rPr>
                <w:bCs/>
                <w:color w:val="000000"/>
                <w:sz w:val="24"/>
                <w:szCs w:val="24"/>
              </w:rPr>
              <w:t>)</w:t>
            </w:r>
            <w:r w:rsidR="007640C8">
              <w:rPr>
                <w:bCs/>
                <w:color w:val="000000"/>
                <w:sz w:val="24"/>
                <w:szCs w:val="24"/>
              </w:rPr>
              <w:t>*</w:t>
            </w:r>
            <w:proofErr w:type="gramEnd"/>
          </w:p>
        </w:tc>
        <w:tc>
          <w:tcPr>
            <w:tcW w:w="3119" w:type="dxa"/>
            <w:shd w:val="clear" w:color="auto" w:fill="auto"/>
            <w:hideMark/>
          </w:tcPr>
          <w:p w:rsidR="009B338C" w:rsidRPr="009B338C" w:rsidRDefault="009B338C" w:rsidP="004024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 xml:space="preserve">Цена предмета канцелярской принадлежности, </w:t>
            </w:r>
          </w:p>
          <w:p w:rsidR="009B338C" w:rsidRPr="009B338C" w:rsidRDefault="009B338C" w:rsidP="009B33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B338C">
              <w:rPr>
                <w:bCs/>
                <w:color w:val="000000"/>
                <w:sz w:val="24"/>
                <w:szCs w:val="24"/>
              </w:rPr>
              <w:t>(руб</w:t>
            </w:r>
            <w:proofErr w:type="gramStart"/>
            <w:r w:rsidRPr="009B338C">
              <w:rPr>
                <w:bCs/>
                <w:color w:val="000000"/>
                <w:sz w:val="24"/>
                <w:szCs w:val="24"/>
              </w:rPr>
              <w:t>.)</w:t>
            </w:r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2420"/>
                  <wp:effectExtent l="19050" t="0" r="0" b="0"/>
                  <wp:docPr id="225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9B338C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9B338C" w:rsidRPr="009B338C" w:rsidRDefault="009B338C" w:rsidP="00F569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338C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9B338C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F56979" w:rsidRPr="00B1492F">
              <w:rPr>
                <w:color w:val="000000"/>
                <w:sz w:val="24"/>
                <w:szCs w:val="24"/>
              </w:rPr>
              <w:t>1</w:t>
            </w:r>
            <w:r w:rsidRPr="00B1492F">
              <w:rPr>
                <w:color w:val="000000"/>
                <w:sz w:val="24"/>
                <w:szCs w:val="24"/>
              </w:rPr>
              <w:t xml:space="preserve"> единиц</w:t>
            </w:r>
            <w:r w:rsidR="00F56979" w:rsidRPr="00B1492F">
              <w:rPr>
                <w:color w:val="000000"/>
                <w:sz w:val="24"/>
                <w:szCs w:val="24"/>
              </w:rPr>
              <w:t>ы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F56979" w:rsidRPr="00B1492F">
              <w:rPr>
                <w:color w:val="000000"/>
                <w:sz w:val="24"/>
                <w:szCs w:val="24"/>
              </w:rPr>
              <w:t>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B338C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 для записей</w:t>
            </w:r>
            <w:r>
              <w:rPr>
                <w:color w:val="000000"/>
                <w:sz w:val="24"/>
                <w:szCs w:val="24"/>
              </w:rPr>
              <w:t xml:space="preserve"> (в том числе самоклеящийся)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Блокнот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40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000000" w:fill="FFFFFF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Бумага А</w:t>
            </w:r>
            <w:proofErr w:type="gramStart"/>
            <w:r w:rsidRPr="009B338C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1" w:type="dxa"/>
            <w:shd w:val="clear" w:color="000000" w:fill="FFFFFF"/>
            <w:vAlign w:val="center"/>
            <w:hideMark/>
          </w:tcPr>
          <w:p w:rsidR="00134C0F" w:rsidRPr="00B1492F" w:rsidRDefault="00065BB1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250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F5DDD" w:rsidRPr="00B1492F">
              <w:rPr>
                <w:color w:val="000000"/>
                <w:sz w:val="24"/>
                <w:szCs w:val="24"/>
              </w:rPr>
              <w:t>пачек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250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Бумага</w:t>
            </w:r>
            <w:r w:rsidR="00B1492F">
              <w:rPr>
                <w:color w:val="000000"/>
                <w:sz w:val="24"/>
                <w:szCs w:val="24"/>
              </w:rPr>
              <w:t xml:space="preserve"> для факса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292767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рулонов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600</w:t>
            </w:r>
          </w:p>
        </w:tc>
      </w:tr>
      <w:tr w:rsidR="0029276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292767" w:rsidRPr="009B338C" w:rsidRDefault="0029276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Закладка-</w:t>
            </w:r>
            <w:proofErr w:type="spellStart"/>
            <w:r>
              <w:rPr>
                <w:color w:val="000000"/>
                <w:sz w:val="24"/>
                <w:szCs w:val="24"/>
              </w:rPr>
              <w:t>стикер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292767" w:rsidRPr="00B1492F" w:rsidRDefault="00E914BF" w:rsidP="0047662E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292767" w:rsidRPr="00B1492F" w:rsidRDefault="00292767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Зажимы для бумаг (различного размера)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C2D45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FC2D45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1 0</w:t>
            </w:r>
            <w:r w:rsidR="00F56979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47662E" w:rsidRPr="00B1492F">
              <w:rPr>
                <w:color w:val="000000"/>
                <w:sz w:val="24"/>
                <w:szCs w:val="24"/>
              </w:rPr>
              <w:t>3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47662E" w:rsidRPr="00B1492F">
              <w:rPr>
                <w:color w:val="000000"/>
                <w:sz w:val="24"/>
                <w:szCs w:val="24"/>
              </w:rPr>
              <w:t xml:space="preserve"> 2 единиц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3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065BB1" w:rsidRPr="009B338C" w:rsidTr="00F56979">
        <w:trPr>
          <w:trHeight w:val="35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Кнопки канцелярские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47662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47662E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50</w:t>
            </w:r>
          </w:p>
        </w:tc>
      </w:tr>
      <w:tr w:rsidR="00065BB1" w:rsidRPr="009B338C" w:rsidTr="00F56979">
        <w:trPr>
          <w:trHeight w:val="569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10</w:t>
            </w:r>
            <w:r w:rsidR="00B1492F" w:rsidRPr="00B1492F">
              <w:rPr>
                <w:color w:val="000000"/>
                <w:sz w:val="24"/>
                <w:szCs w:val="24"/>
              </w:rPr>
              <w:t xml:space="preserve">0 </w:t>
            </w:r>
            <w:r w:rsidRPr="00B1492F">
              <w:rPr>
                <w:color w:val="000000"/>
                <w:sz w:val="24"/>
                <w:szCs w:val="24"/>
              </w:rPr>
              <w:t xml:space="preserve">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BD63B9" w:rsidRPr="00B1492F">
              <w:rPr>
                <w:color w:val="000000"/>
                <w:sz w:val="24"/>
                <w:szCs w:val="24"/>
              </w:rPr>
              <w:t xml:space="preserve"> </w:t>
            </w:r>
            <w:r w:rsidR="00E914BF">
              <w:rPr>
                <w:color w:val="000000"/>
                <w:sz w:val="24"/>
                <w:szCs w:val="24"/>
              </w:rPr>
              <w:t>2</w:t>
            </w:r>
            <w:r w:rsidR="00BD63B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90"/>
        </w:trPr>
        <w:tc>
          <w:tcPr>
            <w:tcW w:w="2693" w:type="dxa"/>
            <w:shd w:val="clear" w:color="auto" w:fill="auto"/>
            <w:vAlign w:val="center"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Конверт пластиковый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27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Корректирующая лента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color w:val="000000"/>
                <w:sz w:val="24"/>
                <w:szCs w:val="24"/>
              </w:rPr>
              <w:t>8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E914BF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</w:t>
            </w:r>
          </w:p>
        </w:tc>
      </w:tr>
      <w:tr w:rsidR="00F56979" w:rsidRPr="009B338C" w:rsidTr="00F56979">
        <w:trPr>
          <w:trHeight w:val="228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Лоток для бумаг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7</w:t>
            </w:r>
            <w:r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73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4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Маркер текстовый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914B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E914BF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613122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7</w:t>
            </w:r>
            <w:r w:rsidR="00F56979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Набор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700</w:t>
            </w:r>
          </w:p>
        </w:tc>
      </w:tr>
      <w:tr w:rsidR="00065BB1" w:rsidRPr="009B338C" w:rsidTr="00F56979">
        <w:trPr>
          <w:trHeight w:val="274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Нитки для сшивания документов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1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150</w:t>
            </w:r>
          </w:p>
        </w:tc>
      </w:tr>
      <w:tr w:rsidR="00F56979" w:rsidRPr="009B338C" w:rsidTr="00F56979">
        <w:trPr>
          <w:trHeight w:val="22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200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Обложка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"ДЕЛО"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B1492F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B1492F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1</w:t>
            </w:r>
            <w:r w:rsidR="0069718E">
              <w:rPr>
                <w:color w:val="000000"/>
                <w:sz w:val="24"/>
                <w:szCs w:val="24"/>
              </w:rPr>
              <w:t>5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lastRenderedPageBreak/>
              <w:t>Папка</w:t>
            </w:r>
            <w:r w:rsidR="009E3AAE">
              <w:rPr>
                <w:color w:val="000000"/>
                <w:sz w:val="24"/>
                <w:szCs w:val="24"/>
              </w:rPr>
              <w:t>-скоросшиватель</w:t>
            </w:r>
          </w:p>
          <w:p w:rsidR="009E3AAE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картон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1 000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69718E">
              <w:rPr>
                <w:color w:val="000000"/>
                <w:sz w:val="24"/>
                <w:szCs w:val="24"/>
              </w:rPr>
              <w:t xml:space="preserve"> 2</w:t>
            </w:r>
            <w:r w:rsidR="009E3AAE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27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Папка-скоросшиватель </w:t>
            </w:r>
            <w:r w:rsidR="00065BB1" w:rsidRPr="009B338C">
              <w:rPr>
                <w:color w:val="000000"/>
                <w:sz w:val="24"/>
                <w:szCs w:val="24"/>
              </w:rPr>
              <w:t>пластик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9E3AAE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4</w:t>
            </w:r>
            <w:r w:rsidR="009E3AAE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завязками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7F3FFB" w:rsidRPr="00B1492F">
              <w:rPr>
                <w:color w:val="000000"/>
                <w:sz w:val="24"/>
                <w:szCs w:val="24"/>
              </w:rPr>
              <w:t>00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proofErr w:type="gramStart"/>
            <w:r w:rsidR="0069718E">
              <w:rPr>
                <w:color w:val="000000"/>
                <w:sz w:val="24"/>
                <w:szCs w:val="24"/>
              </w:rPr>
              <w:t>финансовое</w:t>
            </w:r>
            <w:proofErr w:type="gramEnd"/>
            <w:r w:rsidR="0069718E">
              <w:rPr>
                <w:color w:val="000000"/>
                <w:sz w:val="24"/>
                <w:szCs w:val="24"/>
              </w:rPr>
              <w:t xml:space="preserve"> управления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20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Папка </w:t>
            </w:r>
            <w:r>
              <w:rPr>
                <w:color w:val="000000"/>
                <w:sz w:val="24"/>
                <w:szCs w:val="24"/>
              </w:rPr>
              <w:t>на кнопке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 с файлами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69718E" w:rsidP="00F56979">
            <w:pPr>
              <w:jc w:val="center"/>
            </w:pPr>
            <w:r>
              <w:rPr>
                <w:color w:val="000000"/>
                <w:sz w:val="24"/>
                <w:szCs w:val="24"/>
              </w:rPr>
              <w:t>не более 2</w:t>
            </w:r>
            <w:r w:rsidR="00F56979"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</w:t>
            </w:r>
            <w:r w:rsidR="0069718E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2</w:t>
            </w:r>
            <w:r w:rsidRPr="00B1492F">
              <w:rPr>
                <w:color w:val="000000"/>
                <w:sz w:val="24"/>
                <w:szCs w:val="24"/>
              </w:rPr>
              <w:t xml:space="preserve">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7F3FFB" w:rsidRPr="00B1492F">
              <w:rPr>
                <w:color w:val="000000"/>
                <w:sz w:val="24"/>
                <w:szCs w:val="24"/>
              </w:rPr>
              <w:t xml:space="preserve">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7F3FFB"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134287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Печать гербовая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69718E" w:rsidP="006971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  <w:r w:rsidR="00134287"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69718E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="00401749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>500</w:t>
            </w:r>
          </w:p>
        </w:tc>
      </w:tr>
      <w:tr w:rsidR="00065BB1" w:rsidRPr="009B338C" w:rsidTr="0069718E">
        <w:trPr>
          <w:trHeight w:val="513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9E3AA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Пружины пластиковые для переплета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3 упаковок по 100 </w:t>
            </w:r>
            <w:proofErr w:type="spellStart"/>
            <w:proofErr w:type="gramStart"/>
            <w:r w:rsidR="00292767" w:rsidRPr="00B1492F">
              <w:rPr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Pr="00B1492F">
              <w:rPr>
                <w:color w:val="000000"/>
                <w:sz w:val="24"/>
                <w:szCs w:val="24"/>
              </w:rPr>
              <w:t xml:space="preserve">на </w:t>
            </w:r>
            <w:r w:rsidR="0069718E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1 000</w:t>
            </w:r>
          </w:p>
        </w:tc>
      </w:tr>
      <w:tr w:rsidR="00065BB1" w:rsidRPr="009B338C" w:rsidTr="00F56979">
        <w:trPr>
          <w:trHeight w:val="286"/>
        </w:trPr>
        <w:tc>
          <w:tcPr>
            <w:tcW w:w="2693" w:type="dxa"/>
            <w:shd w:val="clear" w:color="auto" w:fill="auto"/>
            <w:vAlign w:val="center"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Ручка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065BB1" w:rsidRPr="00B1492F" w:rsidRDefault="00F56979" w:rsidP="002E5731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2E5731" w:rsidRPr="00B1492F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70</w:t>
            </w:r>
          </w:p>
        </w:tc>
      </w:tr>
      <w:tr w:rsidR="00065BB1" w:rsidRPr="009B338C" w:rsidTr="00F56979">
        <w:trPr>
          <w:trHeight w:val="267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Салфетки для оргтехники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065BB1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7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A16680" w:rsidRPr="00B1492F">
              <w:rPr>
                <w:color w:val="000000"/>
                <w:sz w:val="24"/>
                <w:szCs w:val="24"/>
              </w:rPr>
              <w:t>упаковок</w:t>
            </w:r>
            <w:r w:rsidRPr="00B1492F">
              <w:rPr>
                <w:color w:val="000000"/>
                <w:sz w:val="24"/>
                <w:szCs w:val="24"/>
              </w:rPr>
              <w:t xml:space="preserve"> на </w:t>
            </w:r>
            <w:r w:rsidR="0069718E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561A89" w:rsidRPr="00B1492F">
              <w:rPr>
                <w:color w:val="000000"/>
                <w:sz w:val="24"/>
                <w:szCs w:val="24"/>
              </w:rPr>
              <w:t>3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F56979" w:rsidRPr="009B338C" w:rsidTr="00F56979">
        <w:trPr>
          <w:trHeight w:val="345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9B338C">
              <w:rPr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3</w:t>
            </w:r>
            <w:r w:rsidRPr="00B1492F">
              <w:rPr>
                <w:color w:val="000000"/>
                <w:sz w:val="24"/>
                <w:szCs w:val="24"/>
              </w:rPr>
              <w:t xml:space="preserve">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69718E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Скотч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F56979" w:rsidRPr="009B338C" w:rsidTr="00F56979">
        <w:trPr>
          <w:trHeight w:val="312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Скрепки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EA1E7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 xml:space="preserve">не более 1 </w:t>
            </w:r>
            <w:r w:rsidR="00EA1E72" w:rsidRPr="00B1492F">
              <w:rPr>
                <w:color w:val="000000"/>
                <w:sz w:val="24"/>
                <w:szCs w:val="24"/>
              </w:rPr>
              <w:t>упаковки</w:t>
            </w:r>
            <w:r w:rsidRPr="00B1492F">
              <w:rPr>
                <w:color w:val="000000"/>
                <w:sz w:val="24"/>
                <w:szCs w:val="24"/>
              </w:rPr>
              <w:t xml:space="preserve">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F56979" w:rsidRPr="009B338C" w:rsidTr="00F56979">
        <w:trPr>
          <w:trHeight w:val="266"/>
        </w:trPr>
        <w:tc>
          <w:tcPr>
            <w:tcW w:w="2693" w:type="dxa"/>
            <w:shd w:val="clear" w:color="auto" w:fill="auto"/>
            <w:vAlign w:val="center"/>
            <w:hideMark/>
          </w:tcPr>
          <w:p w:rsidR="00F56979" w:rsidRPr="009B338C" w:rsidRDefault="00F56979" w:rsidP="00F5697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338C">
              <w:rPr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56979" w:rsidRPr="00B1492F" w:rsidRDefault="00F56979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300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Тетрадь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8C2CED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613122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>0</w:t>
            </w:r>
          </w:p>
        </w:tc>
      </w:tr>
      <w:tr w:rsidR="00065BB1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065BB1" w:rsidRPr="009B338C" w:rsidRDefault="00065BB1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9B338C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065BB1" w:rsidRPr="00B1492F" w:rsidRDefault="008C2CED" w:rsidP="00F56979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065BB1" w:rsidRPr="00B1492F" w:rsidRDefault="00065BB1" w:rsidP="00613122">
            <w:pPr>
              <w:jc w:val="center"/>
            </w:pPr>
            <w:r w:rsidRPr="00B1492F">
              <w:rPr>
                <w:color w:val="000000"/>
                <w:sz w:val="24"/>
                <w:szCs w:val="24"/>
              </w:rPr>
              <w:t>не более</w:t>
            </w:r>
            <w:r w:rsidR="00292767" w:rsidRPr="00B1492F">
              <w:rPr>
                <w:color w:val="000000"/>
                <w:sz w:val="24"/>
                <w:szCs w:val="24"/>
              </w:rPr>
              <w:t xml:space="preserve"> </w:t>
            </w:r>
            <w:r w:rsidR="00613122">
              <w:rPr>
                <w:color w:val="000000"/>
                <w:sz w:val="24"/>
                <w:szCs w:val="24"/>
              </w:rPr>
              <w:t>5</w:t>
            </w:r>
            <w:r w:rsidR="00292767" w:rsidRPr="00B1492F">
              <w:rPr>
                <w:color w:val="000000"/>
                <w:sz w:val="24"/>
                <w:szCs w:val="24"/>
              </w:rPr>
              <w:t>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Pr="009B338C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краска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4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100</w:t>
            </w:r>
          </w:p>
        </w:tc>
      </w:tr>
      <w:tr w:rsidR="00134287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134287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Штемпельная продукция (печати, штампы)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134287" w:rsidRPr="00B1492F" w:rsidRDefault="00134287" w:rsidP="00B1492F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color w:val="000000"/>
                <w:sz w:val="24"/>
                <w:szCs w:val="24"/>
              </w:rPr>
              <w:t>5</w:t>
            </w:r>
            <w:r w:rsidRPr="00B1492F">
              <w:rPr>
                <w:color w:val="000000"/>
                <w:sz w:val="24"/>
                <w:szCs w:val="24"/>
              </w:rPr>
              <w:t xml:space="preserve"> единиц на </w:t>
            </w:r>
            <w:r w:rsidR="00B1492F" w:rsidRPr="00B1492F">
              <w:rPr>
                <w:color w:val="000000"/>
                <w:sz w:val="24"/>
                <w:szCs w:val="24"/>
              </w:rPr>
              <w:t>финансовое управление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34287" w:rsidRPr="00B1492F" w:rsidRDefault="00134287" w:rsidP="00F56979">
            <w:pPr>
              <w:jc w:val="center"/>
              <w:rPr>
                <w:color w:val="000000"/>
                <w:sz w:val="24"/>
                <w:szCs w:val="24"/>
              </w:rPr>
            </w:pPr>
            <w:r w:rsidRPr="00B1492F">
              <w:rPr>
                <w:color w:val="000000"/>
                <w:sz w:val="24"/>
                <w:szCs w:val="24"/>
              </w:rPr>
              <w:t>не более 800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Подставка под блок для записей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Pr="00B1492F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Pr="00B1492F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</w:tr>
      <w:tr w:rsidR="00613122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  <w:hideMark/>
          </w:tcPr>
          <w:p w:rsidR="00613122" w:rsidRDefault="00613122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Файл с боковой перфорацией</w:t>
            </w:r>
          </w:p>
        </w:tc>
        <w:tc>
          <w:tcPr>
            <w:tcW w:w="3701" w:type="dxa"/>
            <w:shd w:val="clear" w:color="auto" w:fill="auto"/>
            <w:vAlign w:val="center"/>
            <w:hideMark/>
          </w:tcPr>
          <w:p w:rsidR="00613122" w:rsidRDefault="00613122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</w:tr>
      <w:tr w:rsidR="0069718E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69718E" w:rsidRDefault="0069718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Стержень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9718E" w:rsidRDefault="0069718E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 единиц на работника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718E" w:rsidRDefault="0069718E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25</w:t>
            </w:r>
          </w:p>
        </w:tc>
      </w:tr>
      <w:tr w:rsidR="0069718E" w:rsidRPr="009B338C" w:rsidTr="00F56979">
        <w:trPr>
          <w:trHeight w:val="241"/>
        </w:trPr>
        <w:tc>
          <w:tcPr>
            <w:tcW w:w="2693" w:type="dxa"/>
            <w:shd w:val="clear" w:color="auto" w:fill="auto"/>
            <w:vAlign w:val="center"/>
          </w:tcPr>
          <w:p w:rsidR="0069718E" w:rsidRDefault="0069718E" w:rsidP="00F56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Папка «Регистр»</w:t>
            </w:r>
          </w:p>
        </w:tc>
        <w:tc>
          <w:tcPr>
            <w:tcW w:w="3701" w:type="dxa"/>
            <w:shd w:val="clear" w:color="auto" w:fill="auto"/>
            <w:vAlign w:val="center"/>
          </w:tcPr>
          <w:p w:rsidR="0069718E" w:rsidRDefault="0069718E" w:rsidP="00B14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единиц на работника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9718E" w:rsidRDefault="0069718E" w:rsidP="006131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150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A37D37">
        <w:rPr>
          <w:bCs/>
          <w:sz w:val="24"/>
          <w:szCs w:val="28"/>
        </w:rPr>
        <w:t>финансовое управление.</w:t>
      </w:r>
    </w:p>
    <w:p w:rsidR="00D96520" w:rsidRPr="00CF3D09" w:rsidRDefault="00D96520" w:rsidP="007640C8">
      <w:pPr>
        <w:autoSpaceDE w:val="0"/>
        <w:autoSpaceDN w:val="0"/>
        <w:adjustRightInd w:val="0"/>
        <w:jc w:val="both"/>
        <w:rPr>
          <w:bCs/>
          <w:sz w:val="28"/>
          <w:szCs w:val="24"/>
        </w:rPr>
      </w:pPr>
    </w:p>
    <w:p w:rsidR="009A6028" w:rsidRPr="005F4276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5F4276">
        <w:rPr>
          <w:b/>
          <w:bCs/>
          <w:sz w:val="28"/>
          <w:szCs w:val="28"/>
        </w:rPr>
        <w:t>.</w:t>
      </w:r>
      <w:r w:rsidR="008C15A0">
        <w:rPr>
          <w:b/>
          <w:bCs/>
          <w:sz w:val="28"/>
          <w:szCs w:val="28"/>
        </w:rPr>
        <w:t>6</w:t>
      </w:r>
      <w:r w:rsidR="009A6028" w:rsidRPr="005F4276">
        <w:rPr>
          <w:b/>
          <w:bCs/>
          <w:sz w:val="28"/>
          <w:szCs w:val="28"/>
        </w:rPr>
        <w:t>.3. Затраты на приобретение хозяйственных товаров и принадлежностей</w:t>
      </w:r>
      <w:proofErr w:type="gramStart"/>
      <w:r w:rsidR="009A6028" w:rsidRPr="005F4276">
        <w:rPr>
          <w:b/>
          <w:bCs/>
          <w:sz w:val="28"/>
          <w:szCs w:val="28"/>
        </w:rPr>
        <w:t xml:space="preserve"> (</w:t>
      </w:r>
      <w:r w:rsidR="00291202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2420" cy="312420"/>
            <wp:effectExtent l="0" t="0" r="0" b="0"/>
            <wp:docPr id="226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5F4276">
        <w:rPr>
          <w:b/>
          <w:bCs/>
          <w:sz w:val="28"/>
          <w:szCs w:val="28"/>
        </w:rPr>
        <w:t xml:space="preserve">), </w:t>
      </w:r>
      <w:proofErr w:type="gramEnd"/>
      <w:r w:rsidR="009A6028" w:rsidRPr="005F4276">
        <w:rPr>
          <w:b/>
          <w:bCs/>
          <w:sz w:val="28"/>
          <w:szCs w:val="28"/>
        </w:rPr>
        <w:t>определяемые по формуле: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98320" cy="601980"/>
            <wp:effectExtent l="0" t="0" r="0" b="0"/>
            <wp:docPr id="227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8620" cy="312420"/>
            <wp:effectExtent l="19050" t="0" r="0" b="0"/>
            <wp:docPr id="228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i-й единицы хозяйственных товаров и принадлежностей;</w:t>
      </w:r>
    </w:p>
    <w:p w:rsidR="009A6028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6720" cy="312420"/>
            <wp:effectExtent l="0" t="0" r="0" b="0"/>
            <wp:docPr id="229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031C21" w:rsidRPr="00835B0E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</w:t>
      </w:r>
      <w:proofErr w:type="spellStart"/>
      <w:r w:rsidR="009A6028" w:rsidRPr="00D1045C">
        <w:rPr>
          <w:bCs/>
          <w:sz w:val="28"/>
          <w:szCs w:val="28"/>
        </w:rPr>
        <w:t>го</w:t>
      </w:r>
      <w:proofErr w:type="spellEnd"/>
      <w:r w:rsidR="009A6028" w:rsidRPr="00D1045C">
        <w:rPr>
          <w:bCs/>
          <w:sz w:val="28"/>
          <w:szCs w:val="28"/>
        </w:rPr>
        <w:t xml:space="preserve"> хозяйственного товара и принадлежности</w:t>
      </w:r>
      <w:r w:rsidR="00297838">
        <w:rPr>
          <w:bCs/>
          <w:sz w:val="28"/>
          <w:szCs w:val="28"/>
        </w:rPr>
        <w:t>.</w:t>
      </w:r>
    </w:p>
    <w:p w:rsidR="00297838" w:rsidRPr="0029002D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lastRenderedPageBreak/>
        <w:t>Нормативы, применяемые при расчете нормативных затрат</w:t>
      </w:r>
    </w:p>
    <w:p w:rsidR="00A953F4" w:rsidRPr="00297838" w:rsidRDefault="00297838" w:rsidP="00297838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приобретение </w:t>
      </w:r>
      <w:r>
        <w:rPr>
          <w:b/>
          <w:color w:val="000000"/>
          <w:sz w:val="24"/>
          <w:szCs w:val="26"/>
        </w:rPr>
        <w:t>хозяйственных товаров и принадлежностей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3260"/>
        <w:gridCol w:w="3686"/>
      </w:tblGrid>
      <w:tr w:rsidR="00297838" w:rsidRPr="00D96520" w:rsidTr="005F5DDD">
        <w:trPr>
          <w:trHeight w:val="105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838" w:rsidRPr="00297838" w:rsidRDefault="00297838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297838">
              <w:rPr>
                <w:bCs/>
                <w:color w:val="000000"/>
                <w:sz w:val="24"/>
                <w:szCs w:val="26"/>
              </w:rPr>
              <w:t>Наименование хозяйственного товара, принадлежности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Цена единицы хозяйственных товаров и принадлежностей</w:t>
            </w:r>
          </w:p>
          <w:p w:rsidR="000715FF" w:rsidRPr="00297838" w:rsidRDefault="000715FF" w:rsidP="00C524D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(руб</w:t>
            </w:r>
            <w:proofErr w:type="gramStart"/>
            <w:r>
              <w:rPr>
                <w:bCs/>
                <w:color w:val="000000"/>
                <w:sz w:val="24"/>
                <w:szCs w:val="26"/>
              </w:rPr>
              <w:t>.)</w:t>
            </w:r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8620" cy="312420"/>
                  <wp:effectExtent l="19050" t="0" r="0" b="0"/>
                  <wp:docPr id="230" name="Рисунок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838" w:rsidRPr="00297838" w:rsidRDefault="000715FF" w:rsidP="0054358C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Количество хозяйственного товара и принадлежности</w:t>
            </w:r>
            <w:proofErr w:type="gramStart"/>
            <w:r w:rsidR="00C524D3">
              <w:rPr>
                <w:bCs/>
                <w:color w:val="000000"/>
                <w:sz w:val="24"/>
                <w:szCs w:val="26"/>
              </w:rPr>
              <w:t xml:space="preserve"> (</w:t>
            </w:r>
            <w:r w:rsidR="00291202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6720" cy="312420"/>
                  <wp:effectExtent l="0" t="0" r="0" b="0"/>
                  <wp:docPr id="231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>
              <w:rPr>
                <w:bCs/>
                <w:color w:val="000000"/>
                <w:sz w:val="24"/>
                <w:szCs w:val="26"/>
              </w:rPr>
              <w:t>)</w:t>
            </w:r>
            <w:r w:rsidR="007640C8">
              <w:rPr>
                <w:bCs/>
                <w:color w:val="000000"/>
                <w:sz w:val="24"/>
                <w:szCs w:val="26"/>
              </w:rPr>
              <w:t>*</w:t>
            </w:r>
            <w:proofErr w:type="gramEnd"/>
          </w:p>
        </w:tc>
      </w:tr>
      <w:tr w:rsidR="007A4EE9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EE9" w:rsidRDefault="007A4EE9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Лампа настольная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000D5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не более 2 000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EE9" w:rsidRPr="00B1492F" w:rsidRDefault="00000D5A" w:rsidP="00B1492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B1492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единиц </w:t>
            </w:r>
          </w:p>
        </w:tc>
      </w:tr>
      <w:tr w:rsidR="0078418C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18C" w:rsidRDefault="0078418C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6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8C" w:rsidRPr="00B1492F" w:rsidRDefault="00134C0F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78418C" w:rsidRPr="00B1492F">
              <w:rPr>
                <w:bCs/>
                <w:color w:val="000000"/>
                <w:sz w:val="24"/>
                <w:szCs w:val="24"/>
              </w:rPr>
              <w:t xml:space="preserve">е более 30 единиц </w:t>
            </w:r>
          </w:p>
        </w:tc>
      </w:tr>
      <w:tr w:rsidR="00297838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838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C524D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9718E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838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5F5DDD">
        <w:trPr>
          <w:trHeight w:val="42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Обогреватель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5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6B41B3" w:rsidP="001015D0">
            <w:pPr>
              <w:jc w:val="center"/>
              <w:rPr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0715F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FF" w:rsidRPr="000715FF" w:rsidRDefault="000715F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715FF">
              <w:rPr>
                <w:bCs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FF" w:rsidRPr="00B1492F" w:rsidRDefault="00C524D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6"/>
              </w:rPr>
              <w:t>не более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2</w:t>
            </w:r>
            <w:r w:rsidRPr="00B1492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D09" w:rsidRPr="00B1492F" w:rsidRDefault="006B41B3" w:rsidP="001015D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1492F">
              <w:rPr>
                <w:bCs/>
                <w:color w:val="000000"/>
                <w:sz w:val="24"/>
                <w:szCs w:val="24"/>
              </w:rPr>
              <w:t>н</w:t>
            </w:r>
            <w:r w:rsidR="000715FF" w:rsidRPr="00B1492F">
              <w:rPr>
                <w:bCs/>
                <w:color w:val="000000"/>
                <w:sz w:val="24"/>
                <w:szCs w:val="24"/>
              </w:rPr>
              <w:t xml:space="preserve">е более 1 единицы на кабинет </w:t>
            </w:r>
          </w:p>
        </w:tc>
      </w:tr>
      <w:tr w:rsidR="00A12D1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Лампочка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электросберегающая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69718E">
            <w:pPr>
              <w:jc w:val="center"/>
              <w:rPr>
                <w:bCs/>
                <w:color w:val="000000"/>
                <w:sz w:val="24"/>
                <w:szCs w:val="26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6"/>
              </w:rPr>
              <w:t>40</w:t>
            </w:r>
            <w:r w:rsidRPr="008C15A0"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D12" w:rsidRPr="0061312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8C15A0">
              <w:rPr>
                <w:bCs/>
                <w:color w:val="000000"/>
                <w:sz w:val="24"/>
                <w:szCs w:val="24"/>
              </w:rPr>
              <w:t>не более 20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Pr="000715FF" w:rsidRDefault="0069718E" w:rsidP="00D36D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Санитарно-гигиеническое средство для туалета (гель)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Pr="00B1492F" w:rsidRDefault="00B1492F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8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хозяйственное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2</w:t>
            </w:r>
            <w:r w:rsidR="0069718E">
              <w:rPr>
                <w:bCs/>
                <w:color w:val="000000"/>
                <w:sz w:val="24"/>
                <w:szCs w:val="2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613122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6</w:t>
            </w:r>
            <w:r w:rsidR="00B1492F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B1492F" w:rsidP="000155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D214C1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60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B1492F" w:rsidP="0001553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01553D">
              <w:rPr>
                <w:bCs/>
                <w:color w:val="000000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Средства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моющее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для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2</w:t>
            </w:r>
            <w:r w:rsidR="0069718E">
              <w:rPr>
                <w:bCs/>
                <w:color w:val="000000"/>
                <w:sz w:val="24"/>
                <w:szCs w:val="26"/>
              </w:rPr>
              <w:t>0</w:t>
            </w:r>
            <w:r w:rsidR="00613122"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5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B1492F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F" w:rsidRDefault="00D36D33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Тряпкодержатель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6"/>
              </w:rPr>
              <w:t>3</w:t>
            </w:r>
            <w:r>
              <w:rPr>
                <w:bCs/>
                <w:color w:val="000000"/>
                <w:sz w:val="24"/>
                <w:szCs w:val="26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92F" w:rsidRDefault="00D36D33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13122">
              <w:rPr>
                <w:bCs/>
                <w:color w:val="000000"/>
                <w:sz w:val="24"/>
                <w:szCs w:val="24"/>
              </w:rPr>
              <w:t>2</w:t>
            </w:r>
            <w:r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D36D33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D33" w:rsidRDefault="0069718E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Пакеты</w:t>
            </w:r>
            <w:r w:rsidR="00D36D33">
              <w:rPr>
                <w:bCs/>
                <w:color w:val="000000"/>
                <w:sz w:val="24"/>
                <w:szCs w:val="24"/>
              </w:rPr>
              <w:t xml:space="preserve"> для мусора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</w:t>
            </w:r>
            <w:r w:rsidR="0069718E">
              <w:rPr>
                <w:bCs/>
                <w:color w:val="000000"/>
                <w:sz w:val="24"/>
                <w:szCs w:val="26"/>
              </w:rPr>
              <w:t>2</w:t>
            </w: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D33" w:rsidRDefault="00D36D33" w:rsidP="0069718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69718E">
              <w:rPr>
                <w:bCs/>
                <w:color w:val="000000"/>
                <w:sz w:val="24"/>
                <w:szCs w:val="24"/>
              </w:rPr>
              <w:t>12</w:t>
            </w:r>
            <w:r w:rsidR="00613122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EF4F7D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7D" w:rsidRDefault="00EF4F7D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Омыватель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EF4F7D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F7D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5</w:t>
            </w:r>
            <w:r w:rsidR="00EF4F7D">
              <w:rPr>
                <w:bCs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Тряпка для мытья пола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9718E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</w:t>
            </w:r>
            <w:r w:rsidR="0069718E">
              <w:rPr>
                <w:bCs/>
                <w:color w:val="000000"/>
                <w:sz w:val="24"/>
                <w:szCs w:val="26"/>
              </w:rPr>
              <w:t>0</w:t>
            </w:r>
            <w:r>
              <w:rPr>
                <w:bCs/>
                <w:color w:val="000000"/>
                <w:sz w:val="24"/>
                <w:szCs w:val="26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4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Средство для мытья окон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D36D33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150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61312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Мыло туалетное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6131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>
              <w:rPr>
                <w:bCs/>
                <w:color w:val="000000"/>
                <w:sz w:val="24"/>
                <w:szCs w:val="26"/>
              </w:rPr>
              <w:t>не более 35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Default="0061312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не более 12 единиц</w:t>
            </w:r>
          </w:p>
        </w:tc>
      </w:tr>
      <w:tr w:rsidR="00613122" w:rsidRPr="00297838" w:rsidTr="001015D0">
        <w:trPr>
          <w:trHeight w:val="42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22" w:rsidRDefault="00A12D12" w:rsidP="00D214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Халат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6"/>
              </w:rPr>
            </w:pPr>
            <w:r w:rsidRPr="00A12D12">
              <w:rPr>
                <w:bCs/>
                <w:color w:val="000000"/>
                <w:sz w:val="24"/>
                <w:szCs w:val="26"/>
              </w:rPr>
              <w:t>не более 400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122" w:rsidRPr="00A12D12" w:rsidRDefault="00A12D12" w:rsidP="00FD5E2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12D12">
              <w:rPr>
                <w:bCs/>
                <w:color w:val="000000"/>
                <w:sz w:val="24"/>
                <w:szCs w:val="24"/>
              </w:rPr>
              <w:t>не более 1 единицы</w:t>
            </w:r>
          </w:p>
        </w:tc>
      </w:tr>
    </w:tbl>
    <w:p w:rsidR="007640C8" w:rsidRDefault="007640C8" w:rsidP="007640C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proofErr w:type="spellStart"/>
      <w:r w:rsidR="00A37D37">
        <w:rPr>
          <w:bCs/>
          <w:sz w:val="24"/>
          <w:szCs w:val="28"/>
        </w:rPr>
        <w:t>финансоволе</w:t>
      </w:r>
      <w:proofErr w:type="spellEnd"/>
      <w:r w:rsidR="00A37D37">
        <w:rPr>
          <w:bCs/>
          <w:sz w:val="24"/>
          <w:szCs w:val="28"/>
        </w:rPr>
        <w:t xml:space="preserve"> управления</w:t>
      </w:r>
      <w:r w:rsidR="00150BCB">
        <w:rPr>
          <w:bCs/>
          <w:sz w:val="24"/>
          <w:szCs w:val="28"/>
        </w:rPr>
        <w:t>.</w:t>
      </w:r>
    </w:p>
    <w:p w:rsidR="001E3459" w:rsidRPr="00EF4F7D" w:rsidRDefault="00B1748A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EF4F7D">
        <w:rPr>
          <w:b/>
          <w:sz w:val="28"/>
          <w:szCs w:val="28"/>
        </w:rPr>
        <w:t>.</w:t>
      </w:r>
      <w:r w:rsidR="008C15A0">
        <w:rPr>
          <w:b/>
          <w:sz w:val="28"/>
          <w:szCs w:val="28"/>
        </w:rPr>
        <w:t>6</w:t>
      </w:r>
      <w:r w:rsidR="001E3459" w:rsidRPr="00EF4F7D">
        <w:rPr>
          <w:b/>
          <w:sz w:val="28"/>
          <w:szCs w:val="28"/>
        </w:rPr>
        <w:t xml:space="preserve">.4.Затраты на приобретение горюче-смазочных материалов </w:t>
      </w:r>
      <w:r w:rsidR="00291202" w:rsidRPr="00EF4F7D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1960" cy="274320"/>
            <wp:effectExtent l="19050" t="0" r="0" b="0"/>
            <wp:docPr id="23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b/>
          <w:sz w:val="28"/>
          <w:szCs w:val="28"/>
        </w:rPr>
        <w:t>, определяемые по формуле: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F4F7D">
        <w:rPr>
          <w:noProof/>
          <w:sz w:val="28"/>
          <w:szCs w:val="28"/>
        </w:rPr>
        <w:drawing>
          <wp:inline distT="0" distB="0" distL="0" distR="0">
            <wp:extent cx="2522220" cy="495300"/>
            <wp:effectExtent l="19050" t="0" r="0" b="0"/>
            <wp:docPr id="233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7620" b="0"/>
            <wp:docPr id="23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норма расхода топлива на 100 километров пробега i-</w:t>
      </w:r>
      <w:proofErr w:type="spellStart"/>
      <w:r w:rsidR="001E3459" w:rsidRPr="00EF4F7D">
        <w:rPr>
          <w:sz w:val="28"/>
          <w:szCs w:val="28"/>
        </w:rPr>
        <w:t>го</w:t>
      </w:r>
      <w:proofErr w:type="spellEnd"/>
      <w:r w:rsidR="001E3459" w:rsidRPr="00EF4F7D">
        <w:rPr>
          <w:sz w:val="28"/>
          <w:szCs w:val="28"/>
        </w:rPr>
        <w:t xml:space="preserve"> транспортного средства согласно методическим </w:t>
      </w:r>
      <w:hyperlink r:id="rId183" w:history="1">
        <w:r w:rsidR="001E3459" w:rsidRPr="00EF4F7D">
          <w:rPr>
            <w:sz w:val="28"/>
            <w:szCs w:val="28"/>
          </w:rPr>
          <w:t>рекомендациям</w:t>
        </w:r>
      </w:hyperlink>
      <w:r w:rsidR="001E3459" w:rsidRPr="00EF4F7D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</w:t>
      </w:r>
      <w:r w:rsidR="001E3459" w:rsidRPr="00EF4F7D">
        <w:rPr>
          <w:sz w:val="28"/>
          <w:szCs w:val="28"/>
        </w:rPr>
        <w:lastRenderedPageBreak/>
        <w:t>Российской Федерации от 14.03.2008 № АМ-23-р;</w:t>
      </w:r>
    </w:p>
    <w:p w:rsidR="001E3459" w:rsidRPr="00EF4F7D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35280" cy="274320"/>
            <wp:effectExtent l="19050" t="0" r="0" b="0"/>
            <wp:docPr id="23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-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цена одного литра горюче-смазочного материала по i-</w:t>
      </w:r>
      <w:proofErr w:type="spellStart"/>
      <w:r w:rsidR="001E3459" w:rsidRPr="00EF4F7D">
        <w:rPr>
          <w:sz w:val="28"/>
          <w:szCs w:val="28"/>
        </w:rPr>
        <w:t>му</w:t>
      </w:r>
      <w:proofErr w:type="spellEnd"/>
      <w:r w:rsidR="001E3459" w:rsidRPr="00EF4F7D">
        <w:rPr>
          <w:sz w:val="28"/>
          <w:szCs w:val="28"/>
        </w:rPr>
        <w:t xml:space="preserve"> транспортному средству;</w:t>
      </w:r>
    </w:p>
    <w:p w:rsidR="001E3459" w:rsidRDefault="00291202" w:rsidP="001E345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EF4F7D">
        <w:rPr>
          <w:noProof/>
          <w:position w:val="-14"/>
          <w:sz w:val="28"/>
          <w:szCs w:val="28"/>
        </w:rPr>
        <w:drawing>
          <wp:inline distT="0" distB="0" distL="0" distR="0">
            <wp:extent cx="350520" cy="274320"/>
            <wp:effectExtent l="19050" t="0" r="0" b="0"/>
            <wp:docPr id="23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3459" w:rsidRPr="00EF4F7D">
        <w:rPr>
          <w:sz w:val="28"/>
          <w:szCs w:val="28"/>
        </w:rPr>
        <w:t xml:space="preserve"> </w:t>
      </w:r>
      <w:r w:rsidR="001E3459" w:rsidRPr="00EF4F7D">
        <w:t>–</w:t>
      </w:r>
      <w:r w:rsidR="001E3459" w:rsidRPr="00EF4F7D">
        <w:rPr>
          <w:sz w:val="28"/>
          <w:szCs w:val="28"/>
        </w:rPr>
        <w:t xml:space="preserve"> планируем</w:t>
      </w:r>
      <w:r w:rsidR="00EF4F7D" w:rsidRPr="00EF4F7D">
        <w:rPr>
          <w:sz w:val="28"/>
          <w:szCs w:val="28"/>
        </w:rPr>
        <w:t>ый</w:t>
      </w:r>
      <w:r w:rsidR="001E3459" w:rsidRPr="00EF4F7D">
        <w:rPr>
          <w:sz w:val="28"/>
          <w:szCs w:val="28"/>
        </w:rPr>
        <w:t xml:space="preserve"> </w:t>
      </w:r>
      <w:r w:rsidR="00EF4F7D" w:rsidRPr="00EF4F7D">
        <w:rPr>
          <w:sz w:val="28"/>
          <w:szCs w:val="28"/>
        </w:rPr>
        <w:t>пробег</w:t>
      </w:r>
      <w:r w:rsidR="001E3459" w:rsidRPr="00EF4F7D">
        <w:rPr>
          <w:sz w:val="28"/>
          <w:szCs w:val="28"/>
        </w:rPr>
        <w:t xml:space="preserve"> i-</w:t>
      </w:r>
      <w:proofErr w:type="spellStart"/>
      <w:r w:rsidR="001E3459" w:rsidRPr="00EF4F7D">
        <w:rPr>
          <w:sz w:val="28"/>
          <w:szCs w:val="28"/>
        </w:rPr>
        <w:t>го</w:t>
      </w:r>
      <w:proofErr w:type="spellEnd"/>
      <w:r w:rsidR="001E3459" w:rsidRPr="00EF4F7D">
        <w:rPr>
          <w:sz w:val="28"/>
          <w:szCs w:val="28"/>
        </w:rPr>
        <w:t xml:space="preserve"> транспортного средства в очередном финансовом году.</w:t>
      </w:r>
    </w:p>
    <w:p w:rsidR="005F5DDD" w:rsidRPr="001015D0" w:rsidRDefault="00B1748A" w:rsidP="001015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1E3459" w:rsidRPr="001E3459">
        <w:rPr>
          <w:b/>
          <w:sz w:val="28"/>
          <w:szCs w:val="28"/>
        </w:rPr>
        <w:t>.</w:t>
      </w:r>
      <w:r w:rsidR="008C15A0">
        <w:rPr>
          <w:b/>
          <w:sz w:val="28"/>
          <w:szCs w:val="28"/>
        </w:rPr>
        <w:t>6</w:t>
      </w:r>
      <w:r w:rsidR="001E3459" w:rsidRPr="001E3459">
        <w:rPr>
          <w:b/>
          <w:sz w:val="28"/>
          <w:szCs w:val="28"/>
        </w:rPr>
        <w:t>.5. Затраты на приобретение запасных частей для транспортных средств, определяемые по фактическим затратам в отчетном финансовом году</w:t>
      </w:r>
      <w:r w:rsidR="001E3459">
        <w:rPr>
          <w:b/>
          <w:sz w:val="28"/>
          <w:szCs w:val="28"/>
        </w:rPr>
        <w:t>.</w:t>
      </w:r>
    </w:p>
    <w:p w:rsidR="009A6028" w:rsidRPr="00D36D33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 Затраты на дополнительное профессиональное образование</w:t>
      </w:r>
      <w:r w:rsidR="00A22192" w:rsidRPr="00D36D33">
        <w:rPr>
          <w:b/>
          <w:bCs/>
          <w:sz w:val="28"/>
          <w:szCs w:val="28"/>
        </w:rPr>
        <w:t xml:space="preserve"> работников</w:t>
      </w:r>
      <w:r w:rsidR="009A6028" w:rsidRPr="00D36D33">
        <w:rPr>
          <w:b/>
          <w:bCs/>
          <w:sz w:val="28"/>
          <w:szCs w:val="28"/>
        </w:rPr>
        <w:t xml:space="preserve"> состоят </w:t>
      </w:r>
      <w:proofErr w:type="gramStart"/>
      <w:r w:rsidR="009A6028" w:rsidRPr="00D36D33">
        <w:rPr>
          <w:b/>
          <w:bCs/>
          <w:sz w:val="28"/>
          <w:szCs w:val="28"/>
        </w:rPr>
        <w:t>из</w:t>
      </w:r>
      <w:proofErr w:type="gramEnd"/>
      <w:r w:rsidR="009A6028" w:rsidRPr="00D36D33">
        <w:rPr>
          <w:b/>
          <w:bCs/>
          <w:sz w:val="28"/>
          <w:szCs w:val="28"/>
        </w:rPr>
        <w:t>:</w:t>
      </w:r>
    </w:p>
    <w:p w:rsidR="009A6028" w:rsidRPr="00D36D33" w:rsidRDefault="00B1748A" w:rsidP="00BF306F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A6028" w:rsidRPr="00D36D33">
        <w:rPr>
          <w:b/>
          <w:bCs/>
          <w:sz w:val="28"/>
          <w:szCs w:val="28"/>
        </w:rPr>
        <w:t>.1. Затрат на приобретение образовательных услуг по профессиональной переподготовке и повышению квалификации</w:t>
      </w:r>
      <w:proofErr w:type="gramStart"/>
      <w:r w:rsidR="009A6028" w:rsidRPr="00D36D33">
        <w:rPr>
          <w:b/>
          <w:bCs/>
          <w:sz w:val="28"/>
          <w:szCs w:val="28"/>
        </w:rPr>
        <w:t xml:space="preserve"> (</w:t>
      </w:r>
      <w:r w:rsidR="00291202" w:rsidRPr="00D36D33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2420"/>
            <wp:effectExtent l="0" t="0" r="0" b="0"/>
            <wp:docPr id="237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/>
          <w:bCs/>
          <w:sz w:val="28"/>
          <w:szCs w:val="28"/>
        </w:rPr>
        <w:t>),</w:t>
      </w:r>
      <w:r w:rsidR="001E3459" w:rsidRPr="00D36D33">
        <w:rPr>
          <w:b/>
          <w:bCs/>
          <w:sz w:val="28"/>
          <w:szCs w:val="28"/>
        </w:rPr>
        <w:t xml:space="preserve"> </w:t>
      </w:r>
      <w:proofErr w:type="gramEnd"/>
      <w:r w:rsidR="001E3459" w:rsidRPr="00D36D33">
        <w:rPr>
          <w:b/>
          <w:bCs/>
          <w:sz w:val="28"/>
          <w:szCs w:val="28"/>
        </w:rPr>
        <w:t>определяется по</w:t>
      </w:r>
      <w:r w:rsidR="009A6028" w:rsidRPr="00D36D33">
        <w:rPr>
          <w:b/>
          <w:bCs/>
          <w:sz w:val="28"/>
          <w:szCs w:val="28"/>
        </w:rPr>
        <w:t xml:space="preserve"> формуле: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D36D33">
        <w:rPr>
          <w:noProof/>
          <w:position w:val="-28"/>
          <w:sz w:val="28"/>
          <w:szCs w:val="28"/>
        </w:rPr>
        <w:drawing>
          <wp:inline distT="0" distB="0" distL="0" distR="0">
            <wp:extent cx="1973580" cy="601980"/>
            <wp:effectExtent l="0" t="0" r="7620" b="0"/>
            <wp:docPr id="238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>,  где: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72440" cy="312420"/>
            <wp:effectExtent l="0" t="0" r="3810" b="0"/>
            <wp:docPr id="239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количество работников, направляемых на i-й вид дополнительного профессионального образования;</w:t>
      </w:r>
    </w:p>
    <w:p w:rsidR="009A6028" w:rsidRPr="00D36D33" w:rsidRDefault="00291202" w:rsidP="009A6028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36D33">
        <w:rPr>
          <w:noProof/>
          <w:position w:val="-12"/>
          <w:sz w:val="28"/>
          <w:szCs w:val="28"/>
        </w:rPr>
        <w:drawing>
          <wp:inline distT="0" distB="0" distL="0" distR="0">
            <wp:extent cx="449580" cy="312420"/>
            <wp:effectExtent l="19050" t="0" r="7620" b="0"/>
            <wp:docPr id="240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36D33">
        <w:rPr>
          <w:bCs/>
          <w:sz w:val="28"/>
          <w:szCs w:val="28"/>
        </w:rPr>
        <w:t xml:space="preserve"> </w:t>
      </w:r>
      <w:r w:rsidR="00A22192" w:rsidRPr="00D36D33">
        <w:rPr>
          <w:bCs/>
          <w:sz w:val="28"/>
          <w:szCs w:val="28"/>
        </w:rPr>
        <w:t>–</w:t>
      </w:r>
      <w:r w:rsidR="009A6028" w:rsidRPr="00D36D33">
        <w:rPr>
          <w:bCs/>
          <w:sz w:val="28"/>
          <w:szCs w:val="28"/>
        </w:rPr>
        <w:t xml:space="preserve"> цена обучения одного работника по i-</w:t>
      </w:r>
      <w:proofErr w:type="spellStart"/>
      <w:r w:rsidR="009A6028" w:rsidRPr="00D36D33">
        <w:rPr>
          <w:bCs/>
          <w:sz w:val="28"/>
          <w:szCs w:val="28"/>
        </w:rPr>
        <w:t>му</w:t>
      </w:r>
      <w:proofErr w:type="spellEnd"/>
      <w:r w:rsidR="009A6028" w:rsidRPr="00D36D33">
        <w:rPr>
          <w:bCs/>
          <w:sz w:val="28"/>
          <w:szCs w:val="28"/>
        </w:rPr>
        <w:t xml:space="preserve"> виду дополнительного профессионального образования.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 xml:space="preserve">на приобретение образовательных услуг по </w:t>
      </w:r>
      <w:proofErr w:type="gramStart"/>
      <w:r w:rsidRPr="00D36D33">
        <w:rPr>
          <w:b/>
          <w:color w:val="000000"/>
          <w:sz w:val="24"/>
          <w:szCs w:val="26"/>
        </w:rPr>
        <w:t>профессиональной</w:t>
      </w:r>
      <w:proofErr w:type="gramEnd"/>
      <w:r w:rsidRPr="00D36D33">
        <w:rPr>
          <w:b/>
          <w:color w:val="000000"/>
          <w:sz w:val="24"/>
          <w:szCs w:val="26"/>
        </w:rPr>
        <w:t xml:space="preserve"> </w:t>
      </w:r>
    </w:p>
    <w:p w:rsidR="00F72120" w:rsidRPr="00D36D33" w:rsidRDefault="00F72120" w:rsidP="00F72120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D36D33">
        <w:rPr>
          <w:b/>
          <w:color w:val="000000"/>
          <w:sz w:val="24"/>
          <w:szCs w:val="26"/>
        </w:rPr>
        <w:t>переподготовке и повышению квалификации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3"/>
        <w:gridCol w:w="3042"/>
        <w:gridCol w:w="1636"/>
      </w:tblGrid>
      <w:tr w:rsidR="00F72120" w:rsidRPr="00D36D33" w:rsidTr="009B338C">
        <w:tc>
          <w:tcPr>
            <w:tcW w:w="2093" w:type="dxa"/>
          </w:tcPr>
          <w:p w:rsidR="00F72120" w:rsidRPr="00D36D33" w:rsidRDefault="00F72120" w:rsidP="0093683C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93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D36D33">
              <w:rPr>
                <w:color w:val="000000"/>
                <w:sz w:val="24"/>
                <w:szCs w:val="24"/>
              </w:rPr>
              <w:t>дополнительного</w:t>
            </w:r>
            <w:proofErr w:type="gramEnd"/>
            <w:r w:rsidRPr="00D36D33">
              <w:rPr>
                <w:color w:val="000000"/>
                <w:sz w:val="24"/>
                <w:szCs w:val="24"/>
              </w:rPr>
              <w:t xml:space="preserve"> профессионального </w:t>
            </w:r>
            <w:proofErr w:type="spellStart"/>
            <w:r w:rsidRPr="00D36D33">
              <w:rPr>
                <w:color w:val="000000"/>
                <w:sz w:val="24"/>
                <w:szCs w:val="24"/>
              </w:rPr>
              <w:t>образованиия</w:t>
            </w:r>
            <w:proofErr w:type="spellEnd"/>
          </w:p>
        </w:tc>
        <w:tc>
          <w:tcPr>
            <w:tcW w:w="3042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D36D33">
              <w:rPr>
                <w:color w:val="000000"/>
                <w:sz w:val="24"/>
                <w:szCs w:val="24"/>
              </w:rPr>
              <w:t xml:space="preserve"> </w:t>
            </w:r>
            <w:r w:rsidR="00C524D3" w:rsidRPr="00D36D33">
              <w:rPr>
                <w:color w:val="000000"/>
                <w:sz w:val="24"/>
                <w:szCs w:val="24"/>
              </w:rPr>
              <w:t>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2440" cy="312420"/>
                  <wp:effectExtent l="0" t="0" r="3810" b="0"/>
                  <wp:docPr id="241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6" w:type="dxa"/>
          </w:tcPr>
          <w:p w:rsidR="00F72120" w:rsidRPr="00D36D33" w:rsidRDefault="00F72120" w:rsidP="00F7212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 xml:space="preserve">Цена обучения одного работника, </w:t>
            </w:r>
            <w:proofErr w:type="spellStart"/>
            <w:r w:rsidRPr="00D36D33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 w:rsidR="00C524D3" w:rsidRPr="00D36D33">
              <w:rPr>
                <w:color w:val="000000"/>
                <w:sz w:val="24"/>
                <w:szCs w:val="24"/>
              </w:rPr>
              <w:t xml:space="preserve"> (</w:t>
            </w:r>
            <w:r w:rsidR="00291202" w:rsidRPr="00D36D33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9580" cy="312420"/>
                  <wp:effectExtent l="19050" t="0" r="7620" b="0"/>
                  <wp:docPr id="242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D3" w:rsidRPr="00D36D33"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4B32EC" w:rsidRPr="00D36D33" w:rsidTr="00D214C1">
        <w:tc>
          <w:tcPr>
            <w:tcW w:w="20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B32EC" w:rsidRPr="00D36D33" w:rsidRDefault="004B32EC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участие в форуме, семинаре, научной конференции, круглом столе</w:t>
            </w:r>
            <w:r w:rsidR="00AA73DD" w:rsidRPr="00D36D33">
              <w:rPr>
                <w:color w:val="000000"/>
                <w:sz w:val="24"/>
                <w:szCs w:val="24"/>
              </w:rPr>
              <w:t xml:space="preserve"> и т.п.</w:t>
            </w:r>
          </w:p>
        </w:tc>
        <w:tc>
          <w:tcPr>
            <w:tcW w:w="3042" w:type="dxa"/>
            <w:vAlign w:val="center"/>
          </w:tcPr>
          <w:p w:rsidR="004B32EC" w:rsidRPr="00D36D33" w:rsidRDefault="004B32EC" w:rsidP="00D214C1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636" w:type="dxa"/>
            <w:vAlign w:val="center"/>
          </w:tcPr>
          <w:p w:rsidR="004B32EC" w:rsidRPr="00D36D33" w:rsidRDefault="004B32EC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10 000 на </w:t>
            </w:r>
            <w:r w:rsidR="00D36D33" w:rsidRPr="00D36D33">
              <w:rPr>
                <w:sz w:val="24"/>
                <w:szCs w:val="24"/>
              </w:rPr>
              <w:t>финансовое управление</w:t>
            </w:r>
          </w:p>
        </w:tc>
      </w:tr>
      <w:tr w:rsidR="009B2B4B" w:rsidRPr="00D36D33" w:rsidTr="00D214C1">
        <w:tc>
          <w:tcPr>
            <w:tcW w:w="2093" w:type="dxa"/>
            <w:vAlign w:val="center"/>
          </w:tcPr>
          <w:p w:rsidR="009B2B4B" w:rsidRPr="00D36D33" w:rsidRDefault="001015D0" w:rsidP="001015D0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начальник</w:t>
            </w:r>
            <w:r w:rsidR="009B2B4B" w:rsidRPr="00D36D33">
              <w:rPr>
                <w:color w:val="000000"/>
                <w:sz w:val="24"/>
                <w:szCs w:val="24"/>
              </w:rPr>
              <w:t xml:space="preserve">, заместитель </w:t>
            </w:r>
            <w:r w:rsidRPr="00D36D33">
              <w:rPr>
                <w:color w:val="000000"/>
                <w:sz w:val="24"/>
                <w:szCs w:val="24"/>
              </w:rPr>
              <w:t>начальника</w:t>
            </w:r>
          </w:p>
        </w:tc>
        <w:tc>
          <w:tcPr>
            <w:tcW w:w="2693" w:type="dxa"/>
            <w:vAlign w:val="center"/>
          </w:tcPr>
          <w:p w:rsidR="009B2B4B" w:rsidRPr="00D36D33" w:rsidRDefault="009B2B4B" w:rsidP="00D214C1">
            <w:pPr>
              <w:jc w:val="center"/>
              <w:rPr>
                <w:color w:val="000000"/>
                <w:sz w:val="24"/>
                <w:szCs w:val="24"/>
              </w:rPr>
            </w:pPr>
            <w:r w:rsidRPr="00D36D33"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2</w:t>
            </w:r>
          </w:p>
        </w:tc>
        <w:tc>
          <w:tcPr>
            <w:tcW w:w="1636" w:type="dxa"/>
            <w:vAlign w:val="center"/>
          </w:tcPr>
          <w:p w:rsidR="009B2B4B" w:rsidRPr="00D36D33" w:rsidRDefault="009B2B4B" w:rsidP="00D36D33">
            <w:pPr>
              <w:jc w:val="center"/>
              <w:rPr>
                <w:sz w:val="24"/>
                <w:szCs w:val="24"/>
              </w:rPr>
            </w:pPr>
            <w:r w:rsidRPr="00D36D33">
              <w:rPr>
                <w:sz w:val="24"/>
                <w:szCs w:val="24"/>
              </w:rPr>
              <w:t xml:space="preserve">не более </w:t>
            </w:r>
            <w:r w:rsidR="00D36D33" w:rsidRPr="00D36D33">
              <w:rPr>
                <w:sz w:val="24"/>
                <w:szCs w:val="24"/>
              </w:rPr>
              <w:t>3</w:t>
            </w:r>
            <w:r w:rsidRPr="00D36D33">
              <w:rPr>
                <w:sz w:val="24"/>
                <w:szCs w:val="24"/>
              </w:rPr>
              <w:t>0 000</w:t>
            </w:r>
          </w:p>
        </w:tc>
      </w:tr>
      <w:tr w:rsidR="0046680B" w:rsidRPr="00D36D33" w:rsidTr="00D214C1">
        <w:tc>
          <w:tcPr>
            <w:tcW w:w="2093" w:type="dxa"/>
            <w:vAlign w:val="center"/>
          </w:tcPr>
          <w:p w:rsidR="0046680B" w:rsidRPr="00D36D33" w:rsidRDefault="0046680B" w:rsidP="001015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2693" w:type="dxa"/>
            <w:vAlign w:val="center"/>
          </w:tcPr>
          <w:p w:rsidR="0046680B" w:rsidRPr="00D36D33" w:rsidRDefault="0046680B" w:rsidP="00D214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3042" w:type="dxa"/>
            <w:vAlign w:val="center"/>
          </w:tcPr>
          <w:p w:rsidR="0046680B" w:rsidRPr="00D36D33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более 2</w:t>
            </w:r>
          </w:p>
        </w:tc>
        <w:tc>
          <w:tcPr>
            <w:tcW w:w="1636" w:type="dxa"/>
            <w:vAlign w:val="center"/>
          </w:tcPr>
          <w:p w:rsidR="0046680B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</w:p>
          <w:p w:rsidR="0046680B" w:rsidRPr="00D36D33" w:rsidRDefault="0046680B" w:rsidP="00D36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</w:tr>
    </w:tbl>
    <w:p w:rsidR="001C1669" w:rsidRDefault="007640C8" w:rsidP="007640C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36D33">
        <w:rPr>
          <w:bCs/>
          <w:color w:val="000000"/>
          <w:sz w:val="24"/>
          <w:szCs w:val="24"/>
        </w:rPr>
        <w:lastRenderedPageBreak/>
        <w:t>*</w:t>
      </w:r>
      <w:r w:rsidR="00BE643B" w:rsidRPr="00D36D33">
        <w:rPr>
          <w:bCs/>
          <w:color w:val="000000"/>
          <w:sz w:val="24"/>
          <w:szCs w:val="24"/>
        </w:rPr>
        <w:t>Колич</w:t>
      </w:r>
      <w:r w:rsidRPr="00D36D33">
        <w:rPr>
          <w:bCs/>
          <w:color w:val="000000"/>
          <w:sz w:val="24"/>
          <w:szCs w:val="24"/>
        </w:rPr>
        <w:t>е</w:t>
      </w:r>
      <w:r w:rsidR="00BE643B" w:rsidRPr="00D36D33">
        <w:rPr>
          <w:bCs/>
          <w:color w:val="000000"/>
          <w:sz w:val="24"/>
          <w:szCs w:val="24"/>
        </w:rPr>
        <w:t>ство работников, направляемых на дополнительное профессиональное образование, определяется в соответс</w:t>
      </w:r>
      <w:r w:rsidR="00D37FAF" w:rsidRPr="00D36D33">
        <w:rPr>
          <w:bCs/>
          <w:color w:val="000000"/>
          <w:sz w:val="24"/>
          <w:szCs w:val="24"/>
        </w:rPr>
        <w:t>т</w:t>
      </w:r>
      <w:r w:rsidR="00BE643B" w:rsidRPr="00D36D33">
        <w:rPr>
          <w:bCs/>
          <w:color w:val="000000"/>
          <w:sz w:val="24"/>
          <w:szCs w:val="24"/>
        </w:rPr>
        <w:t>вии с планом обучения на очередной финансовый</w:t>
      </w:r>
      <w:r w:rsidRPr="00D36D33">
        <w:rPr>
          <w:bCs/>
          <w:color w:val="000000"/>
          <w:sz w:val="24"/>
          <w:szCs w:val="24"/>
        </w:rPr>
        <w:t xml:space="preserve"> год</w:t>
      </w:r>
      <w:r w:rsidR="00BE643B" w:rsidRPr="00D36D33">
        <w:rPr>
          <w:bCs/>
          <w:color w:val="000000"/>
          <w:sz w:val="24"/>
          <w:szCs w:val="24"/>
        </w:rPr>
        <w:t xml:space="preserve"> (</w:t>
      </w:r>
      <w:r w:rsidR="001C1669" w:rsidRPr="00D36D33">
        <w:rPr>
          <w:bCs/>
          <w:color w:val="000000"/>
          <w:sz w:val="24"/>
          <w:szCs w:val="24"/>
        </w:rPr>
        <w:t>1 работник обучается не реже 1 раза в три года</w:t>
      </w:r>
      <w:proofErr w:type="gramStart"/>
      <w:r w:rsidR="001C1669" w:rsidRPr="00D36D33">
        <w:rPr>
          <w:bCs/>
          <w:color w:val="000000"/>
          <w:sz w:val="24"/>
          <w:szCs w:val="24"/>
        </w:rPr>
        <w:t xml:space="preserve"> </w:t>
      </w:r>
      <w:r w:rsidR="00BE643B" w:rsidRPr="00D36D33">
        <w:rPr>
          <w:bCs/>
          <w:color w:val="000000"/>
          <w:sz w:val="24"/>
          <w:szCs w:val="24"/>
        </w:rPr>
        <w:t>)</w:t>
      </w:r>
      <w:proofErr w:type="gramEnd"/>
      <w:r w:rsidR="00150BCB" w:rsidRPr="00D36D33">
        <w:rPr>
          <w:bCs/>
          <w:color w:val="000000"/>
          <w:sz w:val="24"/>
          <w:szCs w:val="24"/>
        </w:rPr>
        <w:t>.</w:t>
      </w:r>
      <w:r w:rsidR="00BE643B" w:rsidRPr="007640C8">
        <w:rPr>
          <w:bCs/>
          <w:color w:val="000000"/>
          <w:sz w:val="24"/>
          <w:szCs w:val="24"/>
        </w:rPr>
        <w:t xml:space="preserve"> </w:t>
      </w:r>
    </w:p>
    <w:p w:rsidR="00D36D33" w:rsidRDefault="00B1748A" w:rsidP="00D36D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36D33" w:rsidRPr="005F4276">
        <w:rPr>
          <w:b/>
          <w:bCs/>
          <w:sz w:val="28"/>
          <w:szCs w:val="28"/>
        </w:rPr>
        <w:t>. Затрат</w:t>
      </w:r>
      <w:r w:rsidR="00D36D33">
        <w:rPr>
          <w:b/>
          <w:bCs/>
          <w:sz w:val="28"/>
          <w:szCs w:val="28"/>
        </w:rPr>
        <w:t>ы</w:t>
      </w:r>
      <w:r w:rsidR="00D36D33" w:rsidRPr="005F4276">
        <w:rPr>
          <w:b/>
          <w:bCs/>
          <w:sz w:val="28"/>
          <w:szCs w:val="28"/>
        </w:rPr>
        <w:t xml:space="preserve"> на </w:t>
      </w:r>
      <w:r w:rsidR="00D36D33">
        <w:rPr>
          <w:b/>
          <w:bCs/>
          <w:sz w:val="28"/>
          <w:szCs w:val="28"/>
        </w:rPr>
        <w:t>оплату нотариальных услуг</w:t>
      </w:r>
      <w:proofErr w:type="gramStart"/>
      <w:r w:rsidR="00D36D33" w:rsidRPr="005F4276">
        <w:rPr>
          <w:b/>
          <w:bCs/>
          <w:sz w:val="28"/>
          <w:szCs w:val="28"/>
        </w:rPr>
        <w:t xml:space="preserve"> (</w:t>
      </w:r>
      <w:r w:rsidR="00295CB6">
        <w:rPr>
          <w:b/>
          <w:bCs/>
          <w:sz w:val="28"/>
          <w:szCs w:val="28"/>
        </w:rPr>
      </w:r>
      <w:r w:rsidR="00295CB6">
        <w:rPr>
          <w:b/>
          <w:bCs/>
          <w:sz w:val="28"/>
          <w:szCs w:val="28"/>
        </w:rPr>
        <w:pict>
          <v:group id="_x0000_s1534" editas="canvas" style="width:30pt;height:24.75pt;mso-position-horizontal-relative:char;mso-position-vertical-relative:line" coordsize="600,495">
            <o:lock v:ext="edit" aspectratio="t"/>
            <v:shape id="_x0000_s1535" type="#_x0000_t75" style="position:absolute;width:600;height:495" o:preferrelative="f">
              <v:fill o:detectmouseclick="t"/>
              <v:path o:extrusionok="t" o:connecttype="none"/>
              <o:lock v:ext="edit" text="t"/>
            </v:shape>
            <v:rect id="_x0000_s1536" style="position:absolute;left:231;top:244;width:295;height:230;mso-wrap-style:none" filled="f" stroked="f">
              <v:textbox style="mso-fit-shape-to-text:t" inset="0,0,0,0">
                <w:txbxContent>
                  <w:p w:rsidR="00A521B1" w:rsidRDefault="00A521B1" w:rsidP="00D36D33">
                    <w:r>
                      <w:t>нот</w:t>
                    </w:r>
                  </w:p>
                </w:txbxContent>
              </v:textbox>
            </v:rect>
            <v:rect id="_x0000_s1537" style="position:absolute;left:52;top:36;width:171;height:391;mso-wrap-style:none" filled="f" stroked="f">
              <v:textbox style="mso-fit-shape-to-text:t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5F4276">
        <w:rPr>
          <w:b/>
          <w:bCs/>
          <w:sz w:val="28"/>
          <w:szCs w:val="28"/>
        </w:rPr>
        <w:t xml:space="preserve">), </w:t>
      </w:r>
      <w:proofErr w:type="gramEnd"/>
      <w:r w:rsidR="00D36D33" w:rsidRPr="005F4276">
        <w:rPr>
          <w:b/>
          <w:bCs/>
          <w:sz w:val="28"/>
          <w:szCs w:val="28"/>
        </w:rPr>
        <w:t>определяемые по формуле:</w:t>
      </w:r>
    </w:p>
    <w:p w:rsidR="00D36D33" w:rsidRPr="005F4276" w:rsidRDefault="00295CB6" w:rsidP="00D36D33">
      <w:pPr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14" editas="canvas" style="width:151.4pt;height:54.75pt;mso-position-horizontal-relative:char;mso-position-vertical-relative:line" coordorigin=",-124" coordsize="3028,1095">
            <o:lock v:ext="edit" aspectratio="t"/>
            <v:shape id="_x0000_s1515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16" style="position:absolute;left:2851;top:229;width:73;height:299;mso-wrap-style:none" filled="f" stroked="f">
              <v:textbox style="mso-next-textbox:#_x0000_s1516;mso-fit-shape-to-text:t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17" style="position:absolute;left:2343;top:214;width:508;height:386" filled="f" stroked="f">
              <v:textbox style="mso-next-textbox:#_x0000_s1517" inset="0,0,0,0">
                <w:txbxContent>
                  <w:p w:rsidR="00A521B1" w:rsidRPr="00D95C72" w:rsidRDefault="00A521B1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518" style="position:absolute;left:2183;top:183;width:66;height:322" filled="f" stroked="f">
              <v:textbox style="mso-next-textbox:#_x0000_s1518;mso-fit-shape-to-text:t" inset="0,0,0,0">
                <w:txbxContent>
                  <w:p w:rsidR="00A521B1" w:rsidRPr="007C1BA0" w:rsidRDefault="00A521B1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19" style="position:absolute;left:1670;top:195;width:202;height:352" filled="f" stroked="f">
              <v:textbox style="mso-next-textbox:#_x0000_s1519" inset="0,0,0,0">
                <w:txbxContent>
                  <w:p w:rsidR="00A521B1" w:rsidRPr="007C1BA0" w:rsidRDefault="00A521B1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20" style="position:absolute;left:1021;top:206;width:203;height:322;mso-wrap-style:none" filled="f" stroked="f">
              <v:textbox style="mso-next-textbox:#_x0000_s1520;mso-fit-shape-to-text:t" inset="0,0,0,0">
                <w:txbxContent>
                  <w:p w:rsidR="00A521B1" w:rsidRPr="007C1BA0" w:rsidRDefault="00A521B1" w:rsidP="00D36D33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21" style="position:absolute;left:38;top:206;width:141;height:322;mso-wrap-style:none" filled="f" stroked="f">
              <v:textbox style="mso-next-textbox:#_x0000_s1521;mso-fit-shape-to-text:t" inset="0,0,0,0">
                <w:txbxContent>
                  <w:p w:rsidR="00A521B1" w:rsidRPr="00D95C72" w:rsidRDefault="00A521B1" w:rsidP="00D36D33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22" style="position:absolute;left:1987;top:369;width:356;height:231" filled="f" stroked="f">
              <v:textbox style="mso-next-textbox:#_x0000_s1522" inset="0,0,0,0">
                <w:txbxContent>
                  <w:p w:rsidR="00A521B1" w:rsidRPr="00FB208B" w:rsidRDefault="00A521B1" w:rsidP="00D36D33">
                    <w:r>
                      <w:t>нот</w:t>
                    </w:r>
                  </w:p>
                </w:txbxContent>
              </v:textbox>
            </v:rect>
            <v:rect id="_x0000_s1523" style="position:absolute;left:1902;top:369;width:45;height:184;mso-wrap-style:none" filled="f" stroked="f">
              <v:textbox style="mso-next-textbox:#_x0000_s1523;mso-fit-shape-to-text:t" inset="0,0,0,0">
                <w:txbxContent>
                  <w:p w:rsidR="00A521B1" w:rsidRDefault="00A521B1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4" style="position:absolute;left:814;top:30;width:81;height:184;mso-wrap-style:none" filled="f" stroked="f">
              <v:textbox style="mso-next-textbox:#_x0000_s1524;mso-fit-shape-to-text:t" inset="0,0,0,0">
                <w:txbxContent>
                  <w:p w:rsidR="00A521B1" w:rsidRDefault="00A521B1" w:rsidP="00D36D33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25" style="position:absolute;left:890;top:559;width:81;height:184;mso-wrap-style:none" filled="f" stroked="f">
              <v:textbox style="mso-next-textbox:#_x0000_s1525;mso-fit-shape-to-text:t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26" style="position:absolute;left:751;top:559;width:45;height:184;mso-wrap-style:none" filled="f" stroked="f">
              <v:textbox style="mso-next-textbox:#_x0000_s1526;mso-fit-shape-to-text:t" inset="0,0,0,0">
                <w:txbxContent>
                  <w:p w:rsidR="00A521B1" w:rsidRDefault="00A521B1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7" style="position:absolute;left:1304;top:369;width:366;height:370" filled="f" stroked="f">
              <v:textbox style="mso-next-textbox:#_x0000_s1527" inset="0,0,0,0">
                <w:txbxContent>
                  <w:p w:rsidR="00A521B1" w:rsidRPr="00C3550F" w:rsidRDefault="00A521B1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28" style="position:absolute;left:1222;top:369;width:45;height:184;mso-wrap-style:none" filled="f" stroked="f">
              <v:textbox style="mso-next-textbox:#_x0000_s1528;mso-fit-shape-to-text:t" inset="0,0,0,0">
                <w:txbxContent>
                  <w:p w:rsidR="00A521B1" w:rsidRDefault="00A521B1" w:rsidP="00D36D33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29" style="position:absolute;left:183;top:369;width:320;height:223" filled="f" stroked="f">
              <v:textbox style="mso-next-textbox:#_x0000_s1529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16"/>
                        <w:szCs w:val="16"/>
                      </w:rPr>
                      <w:t>нот</w:t>
                    </w:r>
                  </w:p>
                </w:txbxContent>
              </v:textbox>
            </v:rect>
            <v:rect id="_x0000_s1530" style="position:absolute;left:1527;top:176;width:143;height:319;mso-wrap-style:none" filled="f" stroked="f">
              <v:textbox style="mso-next-textbox:#_x0000_s1530;mso-fit-shape-to-text:t" inset="0,0,0,0">
                <w:txbxContent>
                  <w:p w:rsidR="00A521B1" w:rsidRDefault="00A521B1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31" style="position:absolute;left:503;top:176;width:143;height:319;mso-wrap-style:none" filled="f" stroked="f">
              <v:textbox style="mso-next-textbox:#_x0000_s1531;mso-fit-shape-to-text:t" inset="0,0,0,0">
                <w:txbxContent>
                  <w:p w:rsidR="00A521B1" w:rsidRDefault="00A521B1" w:rsidP="00D36D3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32" style="position:absolute;left:712;top:102;width:286;height:490;mso-wrap-style:none" filled="f" stroked="f">
              <v:textbox style="mso-next-textbox:#_x0000_s1532;mso-fit-shape-to-text:t" inset="0,0,0,0">
                <w:txbxContent>
                  <w:p w:rsidR="00A521B1" w:rsidRDefault="00A521B1" w:rsidP="00D36D3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33" style="position:absolute;left:806;top:543;width:88;height:196;mso-wrap-style:none" filled="f" stroked="f">
              <v:textbox style="mso-next-textbox:#_x0000_s1533;mso-fit-shape-to-text:t" inset="0,0,0,0">
                <w:txbxContent>
                  <w:p w:rsidR="00A521B1" w:rsidRDefault="00A521B1" w:rsidP="00D36D3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D36D33" w:rsidRPr="00D1045C" w:rsidRDefault="00295CB6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38" editas="canvas" style="width:39.05pt;height:25.75pt;mso-position-horizontal-relative:char;mso-position-vertical-relative:line" coordsize="781,515">
            <o:lock v:ext="edit" aspectratio="t"/>
            <v:shape id="_x0000_s1539" type="#_x0000_t75" style="position:absolute;width:781;height:515" o:preferrelative="f">
              <v:fill o:detectmouseclick="t"/>
              <v:path o:extrusionok="t" o:connecttype="none"/>
              <o:lock v:ext="edit" text="t"/>
            </v:shape>
            <v:rect id="_x0000_s1540" style="position:absolute;left:292;top:244;width:56;height:230;mso-wrap-style:none" filled="f" stroked="f">
              <v:textbox style="mso-next-textbox:#_x0000_s1540;mso-fit-shape-to-text:t" inset="0,0,0,0">
                <w:txbxContent>
                  <w:p w:rsidR="00A521B1" w:rsidRDefault="00A521B1" w:rsidP="00D36D33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1" style="position:absolute;left:387;top:244;width:295;height:230;mso-wrap-style:none" filled="f" stroked="f">
              <v:textbox style="mso-next-textbox:#_x0000_s1541;mso-fit-shape-to-text:t" inset="0,0,0,0">
                <w:txbxContent>
                  <w:p w:rsidR="00A521B1" w:rsidRPr="00F50279" w:rsidRDefault="00A521B1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2" style="position:absolute;left:45;top:36;width:246;height:391;mso-wrap-style:none" filled="f" stroked="f">
              <v:textbox style="mso-next-textbox:#_x0000_s1542;mso-fit-shape-to-text:t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количество i-</w:t>
      </w:r>
      <w:proofErr w:type="spellStart"/>
      <w:r w:rsidR="00D36D33">
        <w:rPr>
          <w:bCs/>
          <w:sz w:val="28"/>
          <w:szCs w:val="28"/>
        </w:rPr>
        <w:t>ых</w:t>
      </w:r>
      <w:proofErr w:type="spellEnd"/>
      <w:r w:rsidR="00D36D33" w:rsidRPr="00D1045C">
        <w:rPr>
          <w:bCs/>
          <w:sz w:val="28"/>
          <w:szCs w:val="28"/>
        </w:rPr>
        <w:t xml:space="preserve"> </w:t>
      </w:r>
      <w:r w:rsidR="00D36D33">
        <w:rPr>
          <w:bCs/>
          <w:sz w:val="28"/>
          <w:szCs w:val="28"/>
        </w:rPr>
        <w:t>разовых нотариальных услуг</w:t>
      </w:r>
      <w:r w:rsidR="00D36D33" w:rsidRPr="00D1045C">
        <w:rPr>
          <w:bCs/>
          <w:sz w:val="28"/>
          <w:szCs w:val="28"/>
        </w:rPr>
        <w:t>;</w:t>
      </w:r>
    </w:p>
    <w:p w:rsidR="00D36D33" w:rsidRDefault="00295CB6" w:rsidP="00D36D3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43" editas="canvas" style="width:37.3pt;height:25.75pt;mso-position-horizontal-relative:char;mso-position-vertical-relative:line" coordsize="746,515">
            <o:lock v:ext="edit" aspectratio="t"/>
            <v:shape id="_x0000_s1544" type="#_x0000_t75" style="position:absolute;width:746;height:515" o:preferrelative="f">
              <v:fill o:detectmouseclick="t"/>
              <v:path o:extrusionok="t" o:connecttype="none"/>
              <o:lock v:ext="edit" text="t"/>
            </v:shape>
            <v:rect id="_x0000_s1545" style="position:absolute;left:249;top:244;width:56;height:230;mso-wrap-style:none" filled="f" stroked="f">
              <v:textbox style="mso-fit-shape-to-text:t" inset="0,0,0,0">
                <w:txbxContent>
                  <w:p w:rsidR="00A521B1" w:rsidRDefault="00A521B1" w:rsidP="00D36D33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46" style="position:absolute;left:346;top:244;width:295;height:230;mso-wrap-style:none" filled="f" stroked="f">
              <v:textbox style="mso-fit-shape-to-text:t" inset="0,0,0,0">
                <w:txbxContent>
                  <w:p w:rsidR="00A521B1" w:rsidRPr="00F50279" w:rsidRDefault="00A521B1" w:rsidP="00D36D33">
                    <w:r>
                      <w:rPr>
                        <w:color w:val="000000"/>
                      </w:rPr>
                      <w:t>нот</w:t>
                    </w:r>
                  </w:p>
                </w:txbxContent>
              </v:textbox>
            </v:rect>
            <v:rect id="_x0000_s1547" style="position:absolute;left:51;top:36;width:190;height:391;mso-wrap-style:none" filled="f" stroked="f">
              <v:textbox style="mso-fit-shape-to-text:t" inset="0,0,0,0">
                <w:txbxContent>
                  <w:p w:rsidR="00A521B1" w:rsidRDefault="00A521B1" w:rsidP="00D36D33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Р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36D33" w:rsidRPr="00D1045C">
        <w:rPr>
          <w:bCs/>
          <w:sz w:val="28"/>
          <w:szCs w:val="28"/>
        </w:rPr>
        <w:t xml:space="preserve"> </w:t>
      </w:r>
      <w:r w:rsidR="00D36D33" w:rsidRPr="00835B0E">
        <w:rPr>
          <w:bCs/>
          <w:sz w:val="28"/>
          <w:szCs w:val="28"/>
        </w:rPr>
        <w:t>–</w:t>
      </w:r>
      <w:r w:rsidR="00D36D33" w:rsidRPr="00D1045C">
        <w:rPr>
          <w:bCs/>
          <w:sz w:val="28"/>
          <w:szCs w:val="28"/>
        </w:rPr>
        <w:t xml:space="preserve"> цена </w:t>
      </w:r>
      <w:proofErr w:type="spellStart"/>
      <w:r w:rsidR="00D36D33">
        <w:rPr>
          <w:bCs/>
          <w:sz w:val="28"/>
          <w:szCs w:val="28"/>
          <w:lang w:val="en-US"/>
        </w:rPr>
        <w:t>i</w:t>
      </w:r>
      <w:proofErr w:type="spellEnd"/>
      <w:r w:rsidR="00D36D33" w:rsidRPr="00F50279">
        <w:rPr>
          <w:bCs/>
          <w:sz w:val="28"/>
          <w:szCs w:val="28"/>
        </w:rPr>
        <w:t>-ой разово</w:t>
      </w:r>
      <w:r w:rsidR="00D36D33">
        <w:rPr>
          <w:bCs/>
          <w:sz w:val="28"/>
          <w:szCs w:val="28"/>
        </w:rPr>
        <w:t>го предоставления</w:t>
      </w:r>
      <w:r w:rsidR="00D36D33" w:rsidRPr="00F50279">
        <w:rPr>
          <w:bCs/>
          <w:sz w:val="28"/>
          <w:szCs w:val="28"/>
        </w:rPr>
        <w:t xml:space="preserve"> услуги</w:t>
      </w:r>
      <w:r w:rsidR="00D36D33" w:rsidRPr="00D1045C">
        <w:rPr>
          <w:bCs/>
          <w:sz w:val="28"/>
          <w:szCs w:val="28"/>
        </w:rPr>
        <w:t>.</w:t>
      </w:r>
    </w:p>
    <w:p w:rsidR="00D36D33" w:rsidRPr="0029002D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>Нормативы, применяемые при расчете нормативных затрат</w:t>
      </w:r>
    </w:p>
    <w:p w:rsidR="00D36D33" w:rsidRPr="00297838" w:rsidRDefault="00D36D33" w:rsidP="00D36D33">
      <w:pPr>
        <w:spacing w:line="240" w:lineRule="atLeast"/>
        <w:jc w:val="center"/>
        <w:rPr>
          <w:b/>
          <w:color w:val="000000"/>
          <w:sz w:val="24"/>
          <w:szCs w:val="26"/>
        </w:rPr>
      </w:pPr>
      <w:r w:rsidRPr="0029002D">
        <w:rPr>
          <w:b/>
          <w:color w:val="000000"/>
          <w:sz w:val="24"/>
          <w:szCs w:val="26"/>
        </w:rPr>
        <w:t xml:space="preserve">на </w:t>
      </w:r>
      <w:r>
        <w:rPr>
          <w:b/>
          <w:color w:val="000000"/>
          <w:sz w:val="24"/>
          <w:szCs w:val="26"/>
        </w:rPr>
        <w:t>оплату нотариальных услуг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D36D33" w:rsidRPr="00F72120" w:rsidTr="00731A1A">
        <w:tc>
          <w:tcPr>
            <w:tcW w:w="3510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z w:val="24"/>
                <w:szCs w:val="24"/>
              </w:rPr>
              <w:t>разовых нотариальных услуг</w:t>
            </w:r>
            <w:proofErr w:type="gramStart"/>
            <w:r w:rsidRPr="00F721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r w:rsidR="00295CB6">
              <w:rPr>
                <w:bCs/>
                <w:sz w:val="28"/>
                <w:szCs w:val="28"/>
              </w:rPr>
            </w:r>
            <w:r w:rsidR="00295CB6">
              <w:rPr>
                <w:bCs/>
                <w:sz w:val="28"/>
                <w:szCs w:val="28"/>
              </w:rPr>
              <w:pict>
                <v:group id="_x0000_s1509" editas="canvas" style="width:39.05pt;height:25.75pt;mso-position-horizontal-relative:char;mso-position-vertical-relative:line" coordsize="781,515">
                  <o:lock v:ext="edit" aspectratio="t"/>
                  <v:shape id="_x0000_s1510" type="#_x0000_t75" style="position:absolute;width:781;height:515" o:preferrelative="f">
                    <v:fill o:detectmouseclick="t"/>
                    <v:path o:extrusionok="t" o:connecttype="none"/>
                    <o:lock v:ext="edit" text="t"/>
                  </v:shape>
                  <v:rect id="_x0000_s1511" style="position:absolute;left:292;top:244;width:56;height:230;mso-wrap-style:none" filled="f" stroked="f">
                    <v:textbox style="mso-next-textbox:#_x0000_s1511;mso-fit-shape-to-text:t" inset="0,0,0,0">
                      <w:txbxContent>
                        <w:p w:rsidR="00A521B1" w:rsidRDefault="00A521B1" w:rsidP="00D36D3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12" style="position:absolute;left:387;top:244;width:295;height:230;mso-wrap-style:none" filled="f" stroked="f">
                    <v:textbox style="mso-next-textbox:#_x0000_s1512;mso-fit-shape-to-text:t" inset="0,0,0,0">
                      <w:txbxContent>
                        <w:p w:rsidR="00A521B1" w:rsidRPr="00F50279" w:rsidRDefault="00A521B1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13" style="position:absolute;left:45;top:36;width:246;height:391;mso-wrap-style:none" filled="f" stroked="f">
                    <v:textbox style="mso-next-textbox:#_x0000_s1513;mso-fit-shape-to-text:t" inset="0,0,0,0">
                      <w:txbxContent>
                        <w:p w:rsidR="00A521B1" w:rsidRDefault="00A521B1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5954" w:type="dxa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Цена </w:t>
            </w:r>
            <w:r>
              <w:rPr>
                <w:color w:val="000000"/>
                <w:sz w:val="24"/>
                <w:szCs w:val="24"/>
              </w:rPr>
              <w:t>разового предоставления услуги</w:t>
            </w:r>
            <w:r w:rsidRPr="00F7212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72120">
              <w:rPr>
                <w:color w:val="000000"/>
                <w:sz w:val="24"/>
                <w:szCs w:val="24"/>
              </w:rPr>
              <w:t>руб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 (</w:t>
            </w:r>
            <w:r w:rsidR="00295CB6">
              <w:rPr>
                <w:bCs/>
                <w:sz w:val="28"/>
                <w:szCs w:val="28"/>
              </w:rPr>
            </w:r>
            <w:r w:rsidR="00295CB6">
              <w:rPr>
                <w:bCs/>
                <w:sz w:val="28"/>
                <w:szCs w:val="28"/>
              </w:rPr>
              <w:pict>
                <v:group id="_x0000_s1504" editas="canvas" style="width:37.3pt;height:25.75pt;mso-position-horizontal-relative:char;mso-position-vertical-relative:line" coordsize="746,515">
                  <o:lock v:ext="edit" aspectratio="t"/>
                  <v:shape id="_x0000_s1505" type="#_x0000_t75" style="position:absolute;width:746;height:515" o:preferrelative="f">
                    <v:fill o:detectmouseclick="t"/>
                    <v:path o:extrusionok="t" o:connecttype="none"/>
                    <o:lock v:ext="edit" text="t"/>
                  </v:shape>
                  <v:rect id="_x0000_s1506" style="position:absolute;left:249;top:244;width:56;height:230;mso-wrap-style:none" filled="f" stroked="f">
                    <v:textbox style="mso-fit-shape-to-text:t" inset="0,0,0,0">
                      <w:txbxContent>
                        <w:p w:rsidR="00A521B1" w:rsidRDefault="00A521B1" w:rsidP="00D36D33">
                          <w:proofErr w:type="spellStart"/>
                          <w:proofErr w:type="gramStart"/>
                          <w:r>
                            <w:rPr>
                              <w:color w:val="000000"/>
                              <w:lang w:val="en-US"/>
                            </w:rPr>
                            <w:t>i</w:t>
                          </w:r>
                          <w:proofErr w:type="spellEnd"/>
                          <w:proofErr w:type="gramEnd"/>
                          <w:r>
                            <w:rPr>
                              <w:color w:val="00000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_x0000_s1507" style="position:absolute;left:346;top:244;width:295;height:230;mso-wrap-style:none" filled="f" stroked="f">
                    <v:textbox style="mso-fit-shape-to-text:t" inset="0,0,0,0">
                      <w:txbxContent>
                        <w:p w:rsidR="00A521B1" w:rsidRPr="00F50279" w:rsidRDefault="00A521B1" w:rsidP="00D36D33">
                          <w:r>
                            <w:rPr>
                              <w:color w:val="000000"/>
                            </w:rPr>
                            <w:t>нот</w:t>
                          </w:r>
                        </w:p>
                      </w:txbxContent>
                    </v:textbox>
                  </v:rect>
                  <v:rect id="_x0000_s1508" style="position:absolute;left:51;top:36;width:190;height:391;mso-wrap-style:none" filled="f" stroked="f">
                    <v:textbox style="mso-fit-shape-to-text:t" inset="0,0,0,0">
                      <w:txbxContent>
                        <w:p w:rsidR="00A521B1" w:rsidRDefault="00A521B1" w:rsidP="00D36D33">
                          <w:r>
                            <w:rPr>
                              <w:color w:val="000000"/>
                              <w:sz w:val="34"/>
                              <w:szCs w:val="34"/>
                              <w:lang w:val="en-US"/>
                            </w:rPr>
                            <w:t>Р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>
              <w:rPr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D36D33" w:rsidRPr="00F72120" w:rsidTr="00731A1A">
        <w:tc>
          <w:tcPr>
            <w:tcW w:w="3510" w:type="dxa"/>
            <w:vAlign w:val="center"/>
          </w:tcPr>
          <w:p w:rsidR="00D36D33" w:rsidRPr="00F72120" w:rsidRDefault="00D36D33" w:rsidP="00D36D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</w:t>
            </w:r>
          </w:p>
        </w:tc>
        <w:tc>
          <w:tcPr>
            <w:tcW w:w="5954" w:type="dxa"/>
            <w:vAlign w:val="center"/>
          </w:tcPr>
          <w:p w:rsidR="00D36D33" w:rsidRPr="00F72120" w:rsidRDefault="00D36D33" w:rsidP="00731A1A">
            <w:pPr>
              <w:jc w:val="center"/>
              <w:rPr>
                <w:color w:val="000000"/>
                <w:sz w:val="24"/>
                <w:szCs w:val="24"/>
              </w:rPr>
            </w:pPr>
            <w:r w:rsidRPr="00F72120"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</w:rPr>
              <w:t>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D36D33" w:rsidRDefault="00D36D33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разовых нотариальных услуг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финансовое управление.</w:t>
      </w:r>
    </w:p>
    <w:p w:rsidR="00197E5D" w:rsidRDefault="00197E5D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46680B" w:rsidRPr="0046680B" w:rsidRDefault="0046680B" w:rsidP="0046680B">
      <w:pPr>
        <w:pStyle w:val="ae"/>
        <w:numPr>
          <w:ilvl w:val="0"/>
          <w:numId w:val="33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46680B">
        <w:rPr>
          <w:b/>
          <w:bCs/>
          <w:sz w:val="28"/>
          <w:szCs w:val="28"/>
        </w:rPr>
        <w:t>Порядок расчета нормативных затрат, для которых</w:t>
      </w:r>
      <w:r>
        <w:rPr>
          <w:b/>
          <w:bCs/>
          <w:sz w:val="28"/>
          <w:szCs w:val="28"/>
        </w:rPr>
        <w:t xml:space="preserve"> Правилами не установлен порядок расчета</w:t>
      </w:r>
    </w:p>
    <w:p w:rsidR="0046680B" w:rsidRPr="00CF3D09" w:rsidRDefault="0046680B" w:rsidP="0046680B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</w:p>
    <w:p w:rsidR="00197E5D" w:rsidRDefault="00197E5D" w:rsidP="00D36D33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B1748A" w:rsidRPr="003B133C" w:rsidRDefault="0046680B" w:rsidP="00B1748A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Затраты на приобретение оборудования для локальных вычислительных </w:t>
      </w:r>
      <w:r w:rsidR="00B1748A" w:rsidRPr="003B133C">
        <w:rPr>
          <w:b/>
          <w:color w:val="000000"/>
          <w:sz w:val="28"/>
          <w:szCs w:val="26"/>
        </w:rPr>
        <w:t>сетей</w:t>
      </w:r>
      <w:proofErr w:type="gramStart"/>
      <w:r w:rsidR="00B1748A" w:rsidRPr="003B133C">
        <w:rPr>
          <w:b/>
          <w:color w:val="000000"/>
          <w:sz w:val="28"/>
          <w:szCs w:val="26"/>
        </w:rPr>
        <w:t xml:space="preserve"> (</w:t>
      </w:r>
      <w:r w:rsidR="00295CB6">
        <w:rPr>
          <w:b/>
          <w:bCs/>
          <w:sz w:val="28"/>
          <w:szCs w:val="28"/>
        </w:rPr>
      </w:r>
      <w:r w:rsidR="00295CB6">
        <w:rPr>
          <w:b/>
          <w:bCs/>
          <w:sz w:val="28"/>
          <w:szCs w:val="28"/>
        </w:rPr>
        <w:pict>
          <v:group id="_x0000_s1583" editas="canvas" style="width:30.3pt;height:26.25pt;mso-position-horizontal-relative:char;mso-position-vertical-relative:line" coordsize="606,525">
            <o:lock v:ext="edit" aspectratio="t"/>
            <v:shape id="_x0000_s1584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585" style="position:absolute;left:222;top:245;width:284;height:230;mso-wrap-style:none" filled="f" stroked="f">
              <v:textbox style="mso-fit-shape-to-text:t" inset="0,0,0,0">
                <w:txbxContent>
                  <w:p w:rsidR="00A521B1" w:rsidRPr="00971598" w:rsidRDefault="00A521B1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86" style="position:absolute;left:50;top:37;width:171;height:391;mso-wrap-style:none" filled="f" stroked="f">
              <v:textbox style="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/>
          <w:bCs/>
          <w:sz w:val="28"/>
          <w:szCs w:val="28"/>
        </w:rPr>
        <w:t xml:space="preserve">) </w:t>
      </w:r>
      <w:proofErr w:type="gramEnd"/>
      <w:r w:rsidR="00B1748A" w:rsidRPr="003B133C">
        <w:rPr>
          <w:b/>
          <w:bCs/>
          <w:sz w:val="28"/>
          <w:szCs w:val="28"/>
        </w:rPr>
        <w:t>определяется по формуле</w:t>
      </w:r>
      <w:r w:rsidR="00B1748A" w:rsidRPr="003B133C">
        <w:rPr>
          <w:b/>
          <w:color w:val="000000"/>
          <w:sz w:val="28"/>
          <w:szCs w:val="26"/>
        </w:rPr>
        <w:t>:</w:t>
      </w:r>
    </w:p>
    <w:p w:rsidR="00B1748A" w:rsidRPr="003B133C" w:rsidRDefault="00295CB6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63" editas="canvas" style="width:151.4pt;height:54.75pt;mso-position-horizontal-relative:char;mso-position-vertical-relative:line" coordorigin=",-124" coordsize="3028,1095">
            <o:lock v:ext="edit" aspectratio="t"/>
            <v:shape id="_x0000_s1564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65" style="position:absolute;left:2851;top:229;width:73;height:299;mso-wrap-style:none" filled="f" stroked="f">
              <v:textbox style="mso-next-textbox:#_x0000_s1565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566" style="position:absolute;left:2343;top:214;width:508;height:386" filled="f" stroked="f">
              <v:textbox style="mso-next-textbox:#_x0000_s1566" inset="0,0,0,0">
                <w:txbxContent>
                  <w:p w:rsidR="00A521B1" w:rsidRPr="00D95C72" w:rsidRDefault="00A521B1" w:rsidP="00B1748A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567" style="position:absolute;left:2183;top:183;width:66;height:322" filled="f" stroked="f">
              <v:textbox style="mso-next-textbox:#_x0000_s1567;mso-fit-shape-to-text:t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568" style="position:absolute;left:1670;top:195;width:202;height:352" filled="f" stroked="f">
              <v:textbox style="mso-next-textbox:#_x0000_s1568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569" style="position:absolute;left:1021;top:206;width:203;height:322;mso-wrap-style:none" filled="f" stroked="f">
              <v:textbox style="mso-next-textbox:#_x0000_s1569;mso-fit-shape-to-text:t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570" style="position:absolute;left:38;top:206;width:141;height:322;mso-wrap-style:none" filled="f" stroked="f">
              <v:textbox style="mso-next-textbox:#_x0000_s1570;mso-fit-shape-to-text:t" inset="0,0,0,0">
                <w:txbxContent>
                  <w:p w:rsidR="00A521B1" w:rsidRPr="00D95C72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571" style="position:absolute;left:1987;top:369;width:284;height:230;mso-wrap-style:none" filled="f" stroked="f">
              <v:textbox style="mso-next-textbox:#_x0000_s1571;mso-fit-shape-to-text:t" inset="0,0,0,0">
                <w:txbxContent>
                  <w:p w:rsidR="00A521B1" w:rsidRPr="00FB208B" w:rsidRDefault="00A521B1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2" style="position:absolute;left:1902;top:369;width:45;height:184;mso-wrap-style:none" filled="f" stroked="f">
              <v:textbox style="mso-next-textbox:#_x0000_s1572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3" style="position:absolute;left:814;top:30;width:81;height:184;mso-wrap-style:none" filled="f" stroked="f">
              <v:textbox style="mso-next-textbox:#_x0000_s1573;mso-fit-shape-to-text:t" inset="0,0,0,0">
                <w:txbxContent>
                  <w:p w:rsidR="00A521B1" w:rsidRDefault="00A521B1" w:rsidP="00B1748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574" style="position:absolute;left:890;top:559;width:81;height:184;mso-wrap-style:none" filled="f" stroked="f">
              <v:textbox style="mso-next-textbox:#_x0000_s1574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575" style="position:absolute;left:751;top:559;width:45;height:184;mso-wrap-style:none" filled="f" stroked="f">
              <v:textbox style="mso-next-textbox:#_x0000_s1575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6" style="position:absolute;left:1304;top:369;width:366;height:231" filled="f" stroked="f">
              <v:textbox style="mso-next-textbox:#_x0000_s1576" inset="0,0,0,0">
                <w:txbxContent>
                  <w:p w:rsidR="00A521B1" w:rsidRPr="00C3550F" w:rsidRDefault="00A521B1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7" style="position:absolute;left:1222;top:369;width:45;height:184;mso-wrap-style:none" filled="f" stroked="f">
              <v:textbox style="mso-next-textbox:#_x0000_s1577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578" style="position:absolute;left:183;top:369;width:320;height:223" filled="f" stroked="f">
              <v:textbox style="mso-next-textbox:#_x0000_s1578" inset="0,0,0,0">
                <w:txbxContent>
                  <w:p w:rsidR="00A521B1" w:rsidRDefault="00A521B1" w:rsidP="00B1748A">
                    <w:pPr>
                      <w:ind w:right="-111"/>
                    </w:pPr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79" style="position:absolute;left:1527;top:176;width:143;height:319;mso-wrap-style:none" filled="f" stroked="f">
              <v:textbox style="mso-next-textbox:#_x0000_s1579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580" style="position:absolute;left:503;top:176;width:143;height:319;mso-wrap-style:none" filled="f" stroked="f">
              <v:textbox style="mso-next-textbox:#_x0000_s1580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581" style="position:absolute;left:712;top:102;width:286;height:490;mso-wrap-style:none" filled="f" stroked="f">
              <v:textbox style="mso-next-textbox:#_x0000_s1581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582" style="position:absolute;left:806;top:543;width:88;height:196;mso-wrap-style:none" filled="f" stroked="f">
              <v:textbox style="mso-next-textbox:#_x0000_s1582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295CB6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8" editas="canvas" style="width:34pt;height:26.25pt;mso-position-horizontal-relative:char;mso-position-vertical-relative:line" coordsize="680,525">
            <o:lock v:ext="edit" aspectratio="t"/>
            <v:shape id="_x0000_s1559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60" style="position:absolute;left:296;top:245;width:56;height:230;mso-wrap-style:none" filled="f" stroked="f">
              <v:textbox style="mso-next-textbox:#_x0000_s1560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61" style="position:absolute;left:392;top:245;width:284;height:230;mso-wrap-style:none" filled="f" stroked="f">
              <v:textbox style="mso-next-textbox:#_x0000_s1561;mso-fit-shape-to-text:t" inset="0,0,0,0">
                <w:txbxContent>
                  <w:p w:rsidR="00A521B1" w:rsidRPr="00FB208B" w:rsidRDefault="00A521B1" w:rsidP="00B1748A">
                    <w:proofErr w:type="spellStart"/>
                    <w:r>
                      <w:t>овс</w:t>
                    </w:r>
                    <w:proofErr w:type="spellEnd"/>
                  </w:p>
                </w:txbxContent>
              </v:textbox>
            </v:rect>
            <v:rect id="_x0000_s1562" style="position:absolute;left:46;top:37;width:246;height:391;mso-wrap-style:none" filled="f" stroked="f">
              <v:textbox style="mso-next-textbox:#_x0000_s1562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proofErr w:type="spellStart"/>
      <w:r w:rsidR="00B1748A" w:rsidRPr="003B133C">
        <w:rPr>
          <w:bCs/>
          <w:sz w:val="28"/>
          <w:szCs w:val="28"/>
          <w:lang w:val="en-US"/>
        </w:rPr>
        <w:t>i</w:t>
      </w:r>
      <w:proofErr w:type="spellEnd"/>
      <w:r w:rsidR="00B1748A" w:rsidRPr="003B133C">
        <w:rPr>
          <w:bCs/>
          <w:sz w:val="28"/>
          <w:szCs w:val="28"/>
        </w:rPr>
        <w:t xml:space="preserve">- </w:t>
      </w:r>
      <w:proofErr w:type="gramStart"/>
      <w:r w:rsidR="00B1748A" w:rsidRPr="003B133C">
        <w:rPr>
          <w:bCs/>
          <w:sz w:val="28"/>
          <w:szCs w:val="28"/>
        </w:rPr>
        <w:t>ого</w:t>
      </w:r>
      <w:proofErr w:type="gramEnd"/>
      <w:r w:rsidR="00B1748A" w:rsidRPr="003B133C">
        <w:rPr>
          <w:bCs/>
          <w:sz w:val="28"/>
          <w:szCs w:val="28"/>
        </w:rPr>
        <w:t xml:space="preserve"> оборудования для локальных вычислительных сетей;</w:t>
      </w:r>
    </w:p>
    <w:p w:rsidR="00B1748A" w:rsidRPr="003B133C" w:rsidRDefault="00295CB6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53" editas="canvas" style="width:29.4pt;height:26.25pt;mso-position-horizontal-relative:char;mso-position-vertical-relative:line" coordsize="588,525">
            <o:lock v:ext="edit" aspectratio="t"/>
            <v:shape id="_x0000_s1554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55" style="position:absolute;left:205;top:245;width:56;height:230;mso-wrap-style:none" filled="f" stroked="f">
              <v:textbox style="mso-next-textbox:#_x0000_s1555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56" style="position:absolute;left:300;top:245;width:284;height:230;mso-wrap-style:none" filled="f" stroked="f">
              <v:textbox style="mso-next-textbox:#_x0000_s1556;mso-fit-shape-to-text:t" inset="0,0,0,0">
                <w:txbxContent>
                  <w:p w:rsidR="00A521B1" w:rsidRPr="00FB208B" w:rsidRDefault="00A521B1" w:rsidP="00B1748A">
                    <w:proofErr w:type="spellStart"/>
                    <w:r>
                      <w:rPr>
                        <w:color w:val="000000"/>
                      </w:rPr>
                      <w:t>овс</w:t>
                    </w:r>
                    <w:proofErr w:type="spellEnd"/>
                  </w:p>
                </w:txbxContent>
              </v:textbox>
            </v:rect>
            <v:rect id="_x0000_s1557" style="position:absolute;left:51;top:37;width:190;height:391;mso-wrap-style:none" filled="f" stroked="f">
              <v:textbox style="mso-next-textbox:#_x0000_s1557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оборудования для локальных вычислительных сетей.</w:t>
      </w:r>
    </w:p>
    <w:p w:rsidR="00B1748A" w:rsidRPr="003B133C" w:rsidRDefault="00B1748A" w:rsidP="00B1748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3B133C">
        <w:rPr>
          <w:b/>
          <w:color w:val="000000"/>
          <w:sz w:val="28"/>
          <w:szCs w:val="26"/>
        </w:rPr>
        <w:t>Нормативы, применяемые при расчете нормативных затрат на приобретение оборудования для локальных вычислительных сетей: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2693"/>
      </w:tblGrid>
      <w:tr w:rsidR="00B1748A" w:rsidRPr="003B133C" w:rsidTr="00A521B1">
        <w:trPr>
          <w:trHeight w:val="665"/>
        </w:trPr>
        <w:tc>
          <w:tcPr>
            <w:tcW w:w="2660" w:type="dxa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lastRenderedPageBreak/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Количество оборудования для локальных вычислительных сетей</w:t>
            </w:r>
          </w:p>
        </w:tc>
        <w:tc>
          <w:tcPr>
            <w:tcW w:w="2693" w:type="dxa"/>
            <w:shd w:val="clear" w:color="auto" w:fill="auto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Цена 1единицы оборудования (руб.)</w:t>
            </w:r>
          </w:p>
        </w:tc>
      </w:tr>
      <w:tr w:rsidR="00B1748A" w:rsidRPr="003B133C" w:rsidTr="00A521B1">
        <w:trPr>
          <w:trHeight w:val="579"/>
        </w:trPr>
        <w:tc>
          <w:tcPr>
            <w:tcW w:w="2660" w:type="dxa"/>
            <w:vAlign w:val="center"/>
          </w:tcPr>
          <w:p w:rsidR="00B1748A" w:rsidRPr="003B133C" w:rsidRDefault="00B1748A" w:rsidP="00B1748A">
            <w:pPr>
              <w:jc w:val="center"/>
              <w:rPr>
                <w:sz w:val="24"/>
                <w:szCs w:val="24"/>
              </w:rPr>
            </w:pPr>
            <w:r w:rsidRPr="003B133C">
              <w:rPr>
                <w:sz w:val="24"/>
                <w:szCs w:val="24"/>
              </w:rPr>
              <w:t xml:space="preserve">Коммутатор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1 на </w:t>
            </w:r>
            <w:r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не более 1</w:t>
            </w:r>
            <w:r w:rsidRPr="003B133C">
              <w:rPr>
                <w:color w:val="000000"/>
                <w:sz w:val="24"/>
                <w:szCs w:val="26"/>
                <w:lang w:val="en-US"/>
              </w:rPr>
              <w:t>5</w:t>
            </w:r>
            <w:r w:rsidRPr="003B133C">
              <w:rPr>
                <w:color w:val="000000"/>
                <w:sz w:val="24"/>
                <w:szCs w:val="26"/>
              </w:rPr>
              <w:t>0 000</w:t>
            </w:r>
          </w:p>
        </w:tc>
      </w:tr>
    </w:tbl>
    <w:p w:rsidR="00B1748A" w:rsidRPr="003B133C" w:rsidRDefault="00B1748A" w:rsidP="00B1748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B133C">
        <w:rPr>
          <w:bCs/>
          <w:sz w:val="24"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</w:t>
      </w:r>
      <w:r w:rsidRPr="003B133C">
        <w:rPr>
          <w:bCs/>
          <w:sz w:val="24"/>
          <w:szCs w:val="28"/>
        </w:rPr>
        <w:t>.</w:t>
      </w:r>
    </w:p>
    <w:p w:rsidR="0046680B" w:rsidRDefault="0046680B" w:rsidP="00B1748A">
      <w:pPr>
        <w:pStyle w:val="ae"/>
        <w:autoSpaceDE w:val="0"/>
        <w:autoSpaceDN w:val="0"/>
        <w:adjustRightInd w:val="0"/>
        <w:spacing w:line="360" w:lineRule="auto"/>
        <w:ind w:left="927"/>
        <w:rPr>
          <w:b/>
          <w:sz w:val="28"/>
          <w:szCs w:val="28"/>
        </w:rPr>
      </w:pPr>
    </w:p>
    <w:p w:rsidR="00B1748A" w:rsidRPr="00B1748A" w:rsidRDefault="00B1748A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r w:rsidRPr="00B1748A">
        <w:rPr>
          <w:bCs/>
          <w:sz w:val="28"/>
          <w:szCs w:val="28"/>
        </w:rPr>
        <w:t>З</w:t>
      </w:r>
      <w:r w:rsidRPr="00B1748A">
        <w:rPr>
          <w:b/>
          <w:color w:val="000000"/>
          <w:sz w:val="28"/>
          <w:szCs w:val="26"/>
        </w:rPr>
        <w:t>атраты на приобретение серверного оборудования</w:t>
      </w:r>
      <w:proofErr w:type="gramStart"/>
      <w:r w:rsidRPr="00B1748A">
        <w:rPr>
          <w:b/>
          <w:color w:val="000000"/>
          <w:sz w:val="28"/>
          <w:szCs w:val="26"/>
        </w:rPr>
        <w:t xml:space="preserve"> (</w:t>
      </w:r>
      <w:r w:rsidR="00295CB6">
        <w:pict>
          <v:group id="_x0000_s1617" editas="canvas" style="width:30.3pt;height:26.25pt;mso-position-horizontal-relative:char;mso-position-vertical-relative:line" coordsize="606,525">
            <o:lock v:ext="edit" aspectratio="t"/>
            <v:shape id="_x0000_s1618" type="#_x0000_t75" style="position:absolute;width:606;height:525" o:preferrelative="f">
              <v:fill o:detectmouseclick="t"/>
              <v:path o:extrusionok="t" o:connecttype="none"/>
              <o:lock v:ext="edit" text="t"/>
            </v:shape>
            <v:rect id="_x0000_s1619" style="position:absolute;left:222;top:245;width:189;height:230;mso-wrap-style:none" filled="f" stroked="f">
              <v:textbox style="mso-fit-shape-to-text:t" inset="0,0,0,0">
                <w:txbxContent>
                  <w:p w:rsidR="00A521B1" w:rsidRPr="00971598" w:rsidRDefault="00A521B1" w:rsidP="00B1748A">
                    <w:r>
                      <w:t>со</w:t>
                    </w:r>
                  </w:p>
                </w:txbxContent>
              </v:textbox>
            </v:rect>
            <v:rect id="_x0000_s1620" style="position:absolute;left:50;top:37;width:171;height:391;mso-wrap-style:none" filled="f" stroked="f">
              <v:textbox style="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Pr="00B1748A">
        <w:rPr>
          <w:b/>
          <w:bCs/>
          <w:sz w:val="28"/>
          <w:szCs w:val="28"/>
        </w:rPr>
        <w:t xml:space="preserve">) </w:t>
      </w:r>
      <w:proofErr w:type="gramEnd"/>
      <w:r w:rsidRPr="00B1748A">
        <w:rPr>
          <w:b/>
          <w:bCs/>
          <w:sz w:val="28"/>
          <w:szCs w:val="28"/>
        </w:rPr>
        <w:t>определяется по формуле</w:t>
      </w:r>
      <w:r w:rsidRPr="00B1748A">
        <w:rPr>
          <w:b/>
          <w:color w:val="000000"/>
          <w:sz w:val="28"/>
          <w:szCs w:val="26"/>
        </w:rPr>
        <w:t>:</w:t>
      </w:r>
    </w:p>
    <w:p w:rsidR="00B1748A" w:rsidRPr="003B133C" w:rsidRDefault="00295CB6" w:rsidP="00B1748A">
      <w:pPr>
        <w:autoSpaceDE w:val="0"/>
        <w:autoSpaceDN w:val="0"/>
        <w:adjustRightInd w:val="0"/>
        <w:spacing w:line="276" w:lineRule="auto"/>
        <w:ind w:firstLine="354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597" editas="canvas" style="width:151.4pt;height:54.75pt;mso-position-horizontal-relative:char;mso-position-vertical-relative:line" coordorigin=",-124" coordsize="3028,1095">
            <o:lock v:ext="edit" aspectratio="t"/>
            <v:shape id="_x0000_s1598" type="#_x0000_t75" style="position:absolute;top:-124;width:3028;height:1095" o:preferrelative="f">
              <v:fill o:detectmouseclick="t"/>
              <v:path o:extrusionok="t" o:connecttype="none"/>
              <o:lock v:ext="edit" text="t"/>
            </v:shape>
            <v:rect id="_x0000_s1599" style="position:absolute;left:2851;top:229;width:73;height:299;mso-wrap-style:none" filled="f" stroked="f">
              <v:textbox style="mso-next-textbox:#_x0000_s1599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600" style="position:absolute;left:2343;top:214;width:508;height:386" filled="f" stroked="f">
              <v:textbox style="mso-next-textbox:#_x0000_s1600" inset="0,0,0,0">
                <w:txbxContent>
                  <w:p w:rsidR="00A521B1" w:rsidRPr="00D95C72" w:rsidRDefault="00A521B1" w:rsidP="00B1748A">
                    <w:pPr>
                      <w:rPr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где</w:t>
                    </w:r>
                    <w:proofErr w:type="spellEnd"/>
                    <w:proofErr w:type="gramEnd"/>
                  </w:p>
                </w:txbxContent>
              </v:textbox>
            </v:rect>
            <v:rect id="_x0000_s1601" style="position:absolute;left:2183;top:183;width:66;height:322" filled="f" stroked="f">
              <v:textbox style="mso-next-textbox:#_x0000_s1601;mso-fit-shape-to-text:t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602" style="position:absolute;left:1670;top:195;width:202;height:352" filled="f" stroked="f">
              <v:textbox style="mso-next-textbox:#_x0000_s1602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603" style="position:absolute;left:1021;top:206;width:203;height:322;mso-wrap-style:none" filled="f" stroked="f">
              <v:textbox style="mso-next-textbox:#_x0000_s1603;mso-fit-shape-to-text:t" inset="0,0,0,0">
                <w:txbxContent>
                  <w:p w:rsidR="00A521B1" w:rsidRPr="007C1BA0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7C1BA0">
                      <w:rPr>
                        <w:color w:val="000000"/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604" style="position:absolute;left:38;top:206;width:141;height:322;mso-wrap-style:none" filled="f" stroked="f">
              <v:textbox style="mso-next-textbox:#_x0000_s1604;mso-fit-shape-to-text:t" inset="0,0,0,0">
                <w:txbxContent>
                  <w:p w:rsidR="00A521B1" w:rsidRPr="00D95C72" w:rsidRDefault="00A521B1" w:rsidP="00B1748A">
                    <w:pPr>
                      <w:rPr>
                        <w:sz w:val="28"/>
                        <w:szCs w:val="28"/>
                      </w:rPr>
                    </w:pPr>
                    <w:r w:rsidRPr="00D95C72">
                      <w:rPr>
                        <w:color w:val="000000"/>
                        <w:sz w:val="28"/>
                        <w:szCs w:val="28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605" style="position:absolute;left:1987;top:369;width:189;height:230;mso-wrap-style:none" filled="f" stroked="f">
              <v:textbox style="mso-next-textbox:#_x0000_s1605;mso-fit-shape-to-text:t" inset="0,0,0,0">
                <w:txbxContent>
                  <w:p w:rsidR="00A521B1" w:rsidRPr="00FB208B" w:rsidRDefault="00A521B1" w:rsidP="00B1748A">
                    <w:r>
                      <w:t>со</w:t>
                    </w:r>
                  </w:p>
                </w:txbxContent>
              </v:textbox>
            </v:rect>
            <v:rect id="_x0000_s1606" style="position:absolute;left:1902;top:369;width:45;height:184;mso-wrap-style:none" filled="f" stroked="f">
              <v:textbox style="mso-next-textbox:#_x0000_s1606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07" style="position:absolute;left:814;top:30;width:81;height:184;mso-wrap-style:none" filled="f" stroked="f">
              <v:textbox style="mso-next-textbox:#_x0000_s1607;mso-fit-shape-to-text:t" inset="0,0,0,0">
                <w:txbxContent>
                  <w:p w:rsidR="00A521B1" w:rsidRDefault="00A521B1" w:rsidP="00B1748A"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608" style="position:absolute;left:890;top:559;width:81;height:184;mso-wrap-style:none" filled="f" stroked="f">
              <v:textbox style="mso-next-textbox:#_x0000_s1608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609" style="position:absolute;left:751;top:559;width:45;height:184;mso-wrap-style:none" filled="f" stroked="f">
              <v:textbox style="mso-next-textbox:#_x0000_s1609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10" style="position:absolute;left:1304;top:369;width:366;height:231" filled="f" stroked="f">
              <v:textbox style="mso-next-textbox:#_x0000_s1610" inset="0,0,0,0">
                <w:txbxContent>
                  <w:p w:rsidR="00A521B1" w:rsidRPr="00C3550F" w:rsidRDefault="00A521B1" w:rsidP="00B1748A">
                    <w:r>
                      <w:t>со</w:t>
                    </w:r>
                  </w:p>
                </w:txbxContent>
              </v:textbox>
            </v:rect>
            <v:rect id="_x0000_s1611" style="position:absolute;left:1222;top:369;width:45;height:184;mso-wrap-style:none" filled="f" stroked="f">
              <v:textbox style="mso-next-textbox:#_x0000_s1611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612" style="position:absolute;left:183;top:369;width:320;height:223" filled="f" stroked="f">
              <v:textbox style="mso-next-textbox:#_x0000_s1612" inset="0,0,0,0">
                <w:txbxContent>
                  <w:p w:rsidR="00A521B1" w:rsidRDefault="00A521B1" w:rsidP="00B1748A">
                    <w:pPr>
                      <w:ind w:right="-111"/>
                    </w:pPr>
                    <w:r>
                      <w:t>со</w:t>
                    </w:r>
                  </w:p>
                </w:txbxContent>
              </v:textbox>
            </v:rect>
            <v:rect id="_x0000_s1613" style="position:absolute;left:1527;top:176;width:143;height:319;mso-wrap-style:none" filled="f" stroked="f">
              <v:textbox style="mso-next-textbox:#_x0000_s1613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614" style="position:absolute;left:503;top:176;width:143;height:319;mso-wrap-style:none" filled="f" stroked="f">
              <v:textbox style="mso-next-textbox:#_x0000_s1614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615" style="position:absolute;left:712;top:102;width:286;height:490;mso-wrap-style:none" filled="f" stroked="f">
              <v:textbox style="mso-next-textbox:#_x0000_s1615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616" style="position:absolute;left:806;top:543;width:88;height:196;mso-wrap-style:none" filled="f" stroked="f">
              <v:textbox style="mso-next-textbox:#_x0000_s1616;mso-fit-shape-to-text:t" inset="0,0,0,0">
                <w:txbxContent>
                  <w:p w:rsidR="00A521B1" w:rsidRDefault="00A521B1" w:rsidP="00B1748A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B1748A" w:rsidRPr="003B133C" w:rsidRDefault="00295CB6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92" editas="canvas" style="width:34pt;height:26.25pt;mso-position-horizontal-relative:char;mso-position-vertical-relative:line" coordsize="680,525">
            <o:lock v:ext="edit" aspectratio="t"/>
            <v:shape id="_x0000_s1593" type="#_x0000_t75" style="position:absolute;width:680;height:525" o:preferrelative="f">
              <v:fill o:detectmouseclick="t"/>
              <v:path o:extrusionok="t" o:connecttype="none"/>
              <o:lock v:ext="edit" text="t"/>
            </v:shape>
            <v:rect id="_x0000_s1594" style="position:absolute;left:296;top:245;width:56;height:230;mso-wrap-style:none" filled="f" stroked="f">
              <v:textbox style="mso-next-textbox:#_x0000_s1594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95" style="position:absolute;left:392;top:245;width:189;height:230;mso-wrap-style:none" filled="f" stroked="f">
              <v:textbox style="mso-next-textbox:#_x0000_s1595;mso-fit-shape-to-text:t" inset="0,0,0,0">
                <w:txbxContent>
                  <w:p w:rsidR="00A521B1" w:rsidRPr="00FB208B" w:rsidRDefault="00A521B1" w:rsidP="00B1748A">
                    <w:r>
                      <w:t>со</w:t>
                    </w:r>
                  </w:p>
                </w:txbxContent>
              </v:textbox>
            </v:rect>
            <v:rect id="_x0000_s1596" style="position:absolute;left:46;top:37;width:246;height:391;mso-wrap-style:none" filled="f" stroked="f">
              <v:textbox style="mso-next-textbox:#_x0000_s1596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Q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– количество </w:t>
      </w:r>
      <w:proofErr w:type="spellStart"/>
      <w:r w:rsidR="00B1748A" w:rsidRPr="003B133C">
        <w:rPr>
          <w:bCs/>
          <w:sz w:val="28"/>
          <w:szCs w:val="28"/>
          <w:lang w:val="en-US"/>
        </w:rPr>
        <w:t>i</w:t>
      </w:r>
      <w:proofErr w:type="spellEnd"/>
      <w:r w:rsidR="00B1748A" w:rsidRPr="003B133C">
        <w:rPr>
          <w:bCs/>
          <w:sz w:val="28"/>
          <w:szCs w:val="28"/>
        </w:rPr>
        <w:t xml:space="preserve">- </w:t>
      </w:r>
      <w:proofErr w:type="gramStart"/>
      <w:r w:rsidR="00B1748A" w:rsidRPr="003B133C">
        <w:rPr>
          <w:bCs/>
          <w:sz w:val="28"/>
          <w:szCs w:val="28"/>
        </w:rPr>
        <w:t>ого</w:t>
      </w:r>
      <w:proofErr w:type="gramEnd"/>
      <w:r w:rsidR="00B1748A" w:rsidRPr="003B133C">
        <w:rPr>
          <w:bCs/>
          <w:sz w:val="28"/>
          <w:szCs w:val="28"/>
        </w:rPr>
        <w:t xml:space="preserve"> серверного оборудования;</w:t>
      </w:r>
    </w:p>
    <w:p w:rsidR="00B1748A" w:rsidRPr="003B133C" w:rsidRDefault="00295CB6" w:rsidP="00B1748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  <w:pict>
          <v:group id="_x0000_s1587" editas="canvas" style="width:29.4pt;height:26.25pt;mso-position-horizontal-relative:char;mso-position-vertical-relative:line" coordsize="588,525">
            <o:lock v:ext="edit" aspectratio="t"/>
            <v:shape id="_x0000_s1588" type="#_x0000_t75" style="position:absolute;width:588;height:525" o:preferrelative="f">
              <v:fill o:detectmouseclick="t"/>
              <v:path o:extrusionok="t" o:connecttype="none"/>
              <o:lock v:ext="edit" text="t"/>
            </v:shape>
            <v:rect id="_x0000_s1589" style="position:absolute;left:205;top:245;width:56;height:230;mso-wrap-style:none" filled="f" stroked="f">
              <v:textbox style="mso-next-textbox:#_x0000_s1589;mso-fit-shape-to-text:t" inset="0,0,0,0">
                <w:txbxContent>
                  <w:p w:rsidR="00A521B1" w:rsidRDefault="00A521B1" w:rsidP="00B1748A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i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590" style="position:absolute;left:300;top:245;width:189;height:230;mso-wrap-style:none" filled="f" stroked="f">
              <v:textbox style="mso-next-textbox:#_x0000_s1590;mso-fit-shape-to-text:t" inset="0,0,0,0">
                <w:txbxContent>
                  <w:p w:rsidR="00A521B1" w:rsidRPr="00FB208B" w:rsidRDefault="00A521B1" w:rsidP="00B1748A">
                    <w:r>
                      <w:rPr>
                        <w:color w:val="000000"/>
                      </w:rPr>
                      <w:t>со</w:t>
                    </w:r>
                  </w:p>
                </w:txbxContent>
              </v:textbox>
            </v:rect>
            <v:rect id="_x0000_s1591" style="position:absolute;left:51;top:37;width:190;height:391;mso-wrap-style:none" filled="f" stroked="f">
              <v:textbox style="mso-next-textbox:#_x0000_s1591;mso-fit-shape-to-text:t" inset="0,0,0,0">
                <w:txbxContent>
                  <w:p w:rsidR="00A521B1" w:rsidRDefault="00A521B1" w:rsidP="00B1748A">
                    <w:r>
                      <w:rPr>
                        <w:color w:val="000000"/>
                        <w:sz w:val="34"/>
                        <w:szCs w:val="34"/>
                        <w:lang w:val="en-US"/>
                      </w:rPr>
                      <w:t>P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1748A" w:rsidRPr="003B133C">
        <w:rPr>
          <w:bCs/>
          <w:sz w:val="28"/>
          <w:szCs w:val="28"/>
        </w:rPr>
        <w:t xml:space="preserve"> – стоимость одного i-ого серверного оборудования.</w:t>
      </w:r>
    </w:p>
    <w:p w:rsidR="00B1748A" w:rsidRPr="00B1748A" w:rsidRDefault="00B1748A" w:rsidP="00B1748A">
      <w:pPr>
        <w:pStyle w:val="ae"/>
        <w:autoSpaceDE w:val="0"/>
        <w:autoSpaceDN w:val="0"/>
        <w:adjustRightInd w:val="0"/>
        <w:spacing w:line="360" w:lineRule="auto"/>
        <w:ind w:left="567"/>
        <w:jc w:val="center"/>
        <w:rPr>
          <w:b/>
          <w:sz w:val="28"/>
          <w:szCs w:val="28"/>
        </w:rPr>
      </w:pPr>
      <w:r w:rsidRPr="00B1748A">
        <w:rPr>
          <w:b/>
          <w:color w:val="000000"/>
          <w:sz w:val="28"/>
          <w:szCs w:val="26"/>
        </w:rPr>
        <w:t>Нормативы, применяемые при расчете нормативных затрат на приобретение серверного оборудования: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253"/>
        <w:gridCol w:w="2693"/>
      </w:tblGrid>
      <w:tr w:rsidR="00B1748A" w:rsidRPr="003B133C" w:rsidTr="00A521B1">
        <w:trPr>
          <w:trHeight w:val="497"/>
        </w:trPr>
        <w:tc>
          <w:tcPr>
            <w:tcW w:w="2660" w:type="dxa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Наименование оборудования*</w:t>
            </w:r>
          </w:p>
        </w:tc>
        <w:tc>
          <w:tcPr>
            <w:tcW w:w="4253" w:type="dxa"/>
            <w:shd w:val="clear" w:color="auto" w:fill="auto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Количество </w:t>
            </w:r>
            <w:proofErr w:type="gramStart"/>
            <w:r w:rsidRPr="003B133C">
              <w:rPr>
                <w:color w:val="000000"/>
                <w:sz w:val="24"/>
                <w:szCs w:val="26"/>
              </w:rPr>
              <w:t>серверного</w:t>
            </w:r>
            <w:proofErr w:type="gramEnd"/>
            <w:r w:rsidRPr="003B133C">
              <w:rPr>
                <w:color w:val="000000"/>
                <w:sz w:val="24"/>
                <w:szCs w:val="26"/>
              </w:rPr>
              <w:t xml:space="preserve"> </w:t>
            </w:r>
            <w:proofErr w:type="spellStart"/>
            <w:r w:rsidRPr="003B133C">
              <w:rPr>
                <w:color w:val="000000"/>
                <w:sz w:val="24"/>
                <w:szCs w:val="26"/>
              </w:rPr>
              <w:t>борудования</w:t>
            </w:r>
            <w:proofErr w:type="spellEnd"/>
            <w:r w:rsidRPr="003B133C">
              <w:rPr>
                <w:color w:val="000000"/>
                <w:sz w:val="24"/>
                <w:szCs w:val="26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1748A" w:rsidRPr="003B133C" w:rsidRDefault="00B1748A" w:rsidP="00A521B1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>Цена 1 единицы оборудования (руб.)</w:t>
            </w:r>
          </w:p>
        </w:tc>
      </w:tr>
      <w:tr w:rsidR="00B1748A" w:rsidRPr="003B133C" w:rsidTr="00A521B1">
        <w:trPr>
          <w:trHeight w:val="579"/>
        </w:trPr>
        <w:tc>
          <w:tcPr>
            <w:tcW w:w="2660" w:type="dxa"/>
            <w:vAlign w:val="center"/>
          </w:tcPr>
          <w:p w:rsidR="00B1748A" w:rsidRPr="003B133C" w:rsidRDefault="00B1748A" w:rsidP="00A521B1">
            <w:pPr>
              <w:jc w:val="center"/>
              <w:rPr>
                <w:sz w:val="24"/>
                <w:szCs w:val="24"/>
              </w:rPr>
            </w:pPr>
            <w:r w:rsidRPr="003B133C">
              <w:rPr>
                <w:sz w:val="24"/>
                <w:szCs w:val="24"/>
              </w:rPr>
              <w:t>Сервер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1</w:t>
            </w:r>
            <w:r w:rsidRPr="003B133C">
              <w:rPr>
                <w:color w:val="000000"/>
                <w:sz w:val="24"/>
                <w:szCs w:val="26"/>
              </w:rPr>
              <w:t xml:space="preserve"> на </w:t>
            </w:r>
            <w:r>
              <w:rPr>
                <w:color w:val="000000"/>
                <w:sz w:val="24"/>
                <w:szCs w:val="26"/>
              </w:rPr>
              <w:t>финансовое управление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748A" w:rsidRPr="003B133C" w:rsidRDefault="00B1748A" w:rsidP="00B1748A">
            <w:pPr>
              <w:jc w:val="center"/>
              <w:rPr>
                <w:color w:val="000000"/>
                <w:sz w:val="24"/>
                <w:szCs w:val="26"/>
              </w:rPr>
            </w:pPr>
            <w:r w:rsidRPr="003B133C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>100 000</w:t>
            </w:r>
          </w:p>
        </w:tc>
      </w:tr>
    </w:tbl>
    <w:p w:rsidR="00B1748A" w:rsidRPr="003B133C" w:rsidRDefault="00B1748A" w:rsidP="00B1748A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3B133C">
        <w:rPr>
          <w:bCs/>
          <w:sz w:val="24"/>
          <w:szCs w:val="28"/>
        </w:rPr>
        <w:t xml:space="preserve">*Наименование оборудования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финансового управления</w:t>
      </w:r>
      <w:r w:rsidRPr="003B133C">
        <w:rPr>
          <w:bCs/>
          <w:sz w:val="24"/>
          <w:szCs w:val="28"/>
        </w:rPr>
        <w:t>.</w:t>
      </w:r>
    </w:p>
    <w:p w:rsidR="00197E5D" w:rsidRPr="00B1748A" w:rsidRDefault="00197E5D" w:rsidP="00B1748A">
      <w:pPr>
        <w:pStyle w:val="ae"/>
        <w:numPr>
          <w:ilvl w:val="0"/>
          <w:numId w:val="4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B1748A">
        <w:rPr>
          <w:b/>
          <w:sz w:val="28"/>
          <w:szCs w:val="28"/>
        </w:rPr>
        <w:t>Затраты на приобретение источников бесперебойного питания (</w:t>
      </w:r>
      <w:proofErr w:type="spellStart"/>
      <w:r w:rsidRPr="00B1748A">
        <w:rPr>
          <w:b/>
          <w:sz w:val="28"/>
          <w:szCs w:val="28"/>
        </w:rPr>
        <w:t>З</w:t>
      </w:r>
      <w:r w:rsidRPr="00B1748A">
        <w:rPr>
          <w:b/>
          <w:sz w:val="28"/>
          <w:szCs w:val="28"/>
          <w:vertAlign w:val="subscript"/>
        </w:rPr>
        <w:t>и</w:t>
      </w:r>
      <w:proofErr w:type="spellEnd"/>
      <w:r w:rsidRPr="00B1748A">
        <w:rPr>
          <w:b/>
          <w:sz w:val="28"/>
          <w:szCs w:val="28"/>
        </w:rPr>
        <w:t>), определяется по формуле:</w:t>
      </w:r>
    </w:p>
    <w:p w:rsidR="00197E5D" w:rsidRDefault="00295CB6" w:rsidP="00197E5D">
      <w:pPr>
        <w:pStyle w:val="ae"/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и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</m:e>
          </m:nary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 xml:space="preserve">i и </m:t>
              </m:r>
            </m:sub>
          </m:sSub>
        </m:oMath>
      </m:oMathPara>
    </w:p>
    <w:p w:rsidR="00197E5D" w:rsidRDefault="00197E5D" w:rsidP="00197E5D">
      <w:pPr>
        <w:pStyle w:val="ae"/>
        <w:autoSpaceDE w:val="0"/>
        <w:autoSpaceDN w:val="0"/>
        <w:adjustRightInd w:val="0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197E5D" w:rsidRDefault="00295CB6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- количество источников бесперебойного питания по i-й должности;</w:t>
      </w:r>
    </w:p>
    <w:p w:rsidR="00197E5D" w:rsidRDefault="00295CB6" w:rsidP="00197E5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 и</m:t>
            </m:r>
          </m:sub>
        </m:sSub>
      </m:oMath>
      <w:r w:rsidR="00197E5D">
        <w:rPr>
          <w:sz w:val="28"/>
          <w:szCs w:val="28"/>
        </w:rPr>
        <w:t xml:space="preserve"> – стоимость одного источника бесперебойного питания для i-й должности.</w:t>
      </w:r>
    </w:p>
    <w:p w:rsidR="00197E5D" w:rsidRPr="00044531" w:rsidRDefault="00197E5D" w:rsidP="00197E5D">
      <w:pPr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197E5D" w:rsidRPr="00044531" w:rsidRDefault="00197E5D" w:rsidP="00B1748A">
      <w:pPr>
        <w:pStyle w:val="ae"/>
        <w:autoSpaceDE w:val="0"/>
        <w:autoSpaceDN w:val="0"/>
        <w:adjustRightInd w:val="0"/>
        <w:ind w:left="1286"/>
        <w:jc w:val="center"/>
        <w:rPr>
          <w:b/>
          <w:sz w:val="28"/>
          <w:szCs w:val="28"/>
        </w:rPr>
      </w:pPr>
      <w:r w:rsidRPr="00044531">
        <w:rPr>
          <w:b/>
          <w:sz w:val="28"/>
          <w:szCs w:val="28"/>
        </w:rPr>
        <w:t>Нормативы, применяемые при расчете нормативных затрат на приобретение источников бесперебойного питания: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686"/>
      </w:tblGrid>
      <w:tr w:rsidR="00197E5D" w:rsidRPr="00044531" w:rsidTr="00764325">
        <w:trPr>
          <w:trHeight w:val="665"/>
        </w:trPr>
        <w:tc>
          <w:tcPr>
            <w:tcW w:w="1951" w:type="dxa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lastRenderedPageBreak/>
              <w:t>Категория должностей</w:t>
            </w:r>
          </w:p>
        </w:tc>
        <w:tc>
          <w:tcPr>
            <w:tcW w:w="3827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Количество</w:t>
            </w:r>
          </w:p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Источников бесперебойного питания*</w:t>
            </w:r>
          </w:p>
        </w:tc>
        <w:tc>
          <w:tcPr>
            <w:tcW w:w="3686" w:type="dxa"/>
            <w:shd w:val="clear" w:color="auto" w:fill="auto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Цена одного источника бесперебойного питания (руб.)</w:t>
            </w:r>
          </w:p>
        </w:tc>
      </w:tr>
      <w:tr w:rsidR="00197E5D" w:rsidRPr="00044531" w:rsidTr="00764325">
        <w:trPr>
          <w:trHeight w:val="579"/>
        </w:trPr>
        <w:tc>
          <w:tcPr>
            <w:tcW w:w="1951" w:type="dxa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7E5D" w:rsidRPr="00044531" w:rsidRDefault="00197E5D" w:rsidP="00764325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97E5D" w:rsidRPr="00044531" w:rsidRDefault="00197E5D" w:rsidP="00197E5D">
            <w:pPr>
              <w:jc w:val="center"/>
              <w:rPr>
                <w:color w:val="000000"/>
                <w:sz w:val="24"/>
                <w:szCs w:val="26"/>
              </w:rPr>
            </w:pPr>
            <w:r w:rsidRPr="00044531">
              <w:rPr>
                <w:color w:val="000000"/>
                <w:sz w:val="24"/>
                <w:szCs w:val="26"/>
              </w:rPr>
              <w:t xml:space="preserve">не более </w:t>
            </w:r>
            <w:r>
              <w:rPr>
                <w:color w:val="000000"/>
                <w:sz w:val="24"/>
                <w:szCs w:val="26"/>
              </w:rPr>
              <w:t xml:space="preserve">8 </w:t>
            </w:r>
            <w:r w:rsidRPr="00044531">
              <w:rPr>
                <w:color w:val="000000"/>
                <w:sz w:val="24"/>
                <w:szCs w:val="26"/>
              </w:rPr>
              <w:t>000</w:t>
            </w:r>
          </w:p>
        </w:tc>
      </w:tr>
    </w:tbl>
    <w:p w:rsidR="00197E5D" w:rsidRPr="00044531" w:rsidRDefault="00197E5D" w:rsidP="00197E5D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 xml:space="preserve">*Количество источников бесперебойного питания в связи со служебной необходимостью может быть изменено. При этом закупка осуществляется  в пределах </w:t>
      </w:r>
      <w:proofErr w:type="spellStart"/>
      <w:r w:rsidRPr="00044531">
        <w:rPr>
          <w:color w:val="000000"/>
          <w:sz w:val="24"/>
          <w:szCs w:val="26"/>
        </w:rPr>
        <w:t>довенденных</w:t>
      </w:r>
      <w:proofErr w:type="spellEnd"/>
      <w:r w:rsidRPr="00044531">
        <w:rPr>
          <w:color w:val="000000"/>
          <w:sz w:val="24"/>
          <w:szCs w:val="26"/>
        </w:rPr>
        <w:t xml:space="preserve"> лимитов бюджетных обязательств на обеспечение функций финансового управления.</w:t>
      </w:r>
    </w:p>
    <w:p w:rsidR="00197E5D" w:rsidRDefault="00197E5D" w:rsidP="00197E5D">
      <w:pPr>
        <w:jc w:val="both"/>
        <w:rPr>
          <w:color w:val="000000"/>
          <w:sz w:val="24"/>
          <w:szCs w:val="26"/>
        </w:rPr>
      </w:pPr>
      <w:r w:rsidRPr="00044531">
        <w:rPr>
          <w:color w:val="000000"/>
          <w:sz w:val="24"/>
          <w:szCs w:val="26"/>
        </w:rPr>
        <w:t>Приобретение производится с целью замены неисправных, а также подлежащих списанию источников бесперебойного питания. Допускается приобретение источников бесперебойного питания для создания резерва с целью обеспечения непрерывности работы из расчета в год не более 5 % от общего количества источников бесперебойного питания.</w:t>
      </w:r>
    </w:p>
    <w:p w:rsidR="0046680B" w:rsidRPr="00CF0D3E" w:rsidRDefault="0046680B" w:rsidP="00197E5D">
      <w:pPr>
        <w:jc w:val="both"/>
        <w:rPr>
          <w:color w:val="000000"/>
          <w:sz w:val="24"/>
          <w:szCs w:val="26"/>
        </w:rPr>
      </w:pPr>
    </w:p>
    <w:p w:rsidR="00A56C8A" w:rsidRDefault="00A56C8A" w:rsidP="00636730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</w:p>
    <w:p w:rsidR="00E00ABA" w:rsidRPr="00636730" w:rsidRDefault="00636730" w:rsidP="001C1669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E87288">
        <w:rPr>
          <w:sz w:val="28"/>
          <w:szCs w:val="28"/>
        </w:rPr>
        <w:t>______________</w:t>
      </w:r>
    </w:p>
    <w:sectPr w:rsidR="00E00ABA" w:rsidRPr="00636730" w:rsidSect="00A50B4B">
      <w:headerReference w:type="even" r:id="rId190"/>
      <w:headerReference w:type="default" r:id="rId191"/>
      <w:headerReference w:type="first" r:id="rId192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B6" w:rsidRDefault="00295CB6">
      <w:r>
        <w:separator/>
      </w:r>
    </w:p>
  </w:endnote>
  <w:endnote w:type="continuationSeparator" w:id="0">
    <w:p w:rsidR="00295CB6" w:rsidRDefault="0029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B6" w:rsidRDefault="00295CB6">
      <w:r>
        <w:separator/>
      </w:r>
    </w:p>
  </w:footnote>
  <w:footnote w:type="continuationSeparator" w:id="0">
    <w:p w:rsidR="00295CB6" w:rsidRDefault="00295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1" w:rsidRDefault="00A521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521B1" w:rsidRDefault="00A521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1" w:rsidRPr="00DC0D39" w:rsidRDefault="00A521B1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01553D">
      <w:rPr>
        <w:rStyle w:val="a5"/>
        <w:noProof/>
        <w:sz w:val="24"/>
        <w:szCs w:val="24"/>
      </w:rPr>
      <w:t>37</w:t>
    </w:r>
    <w:r w:rsidRPr="00DC0D39">
      <w:rPr>
        <w:rStyle w:val="a5"/>
        <w:sz w:val="24"/>
        <w:szCs w:val="24"/>
      </w:rPr>
      <w:fldChar w:fldCharType="end"/>
    </w:r>
  </w:p>
  <w:p w:rsidR="00A521B1" w:rsidRDefault="00A521B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B1" w:rsidRDefault="00A521B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3" type="#_x0000_t75" style="width:3in;height:3in;visibility:visible;mso-wrap-style:square" o:bullet="t">
        <v:imagedata r:id="rId2" o:title=""/>
      </v:shape>
    </w:pict>
  </w:numPicBullet>
  <w:abstractNum w:abstractNumId="0">
    <w:nsid w:val="005A3DBF"/>
    <w:multiLevelType w:val="hybridMultilevel"/>
    <w:tmpl w:val="CF44FE5E"/>
    <w:lvl w:ilvl="0" w:tplc="DB224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90C90"/>
    <w:multiLevelType w:val="hybridMultilevel"/>
    <w:tmpl w:val="BD2AA426"/>
    <w:lvl w:ilvl="0" w:tplc="C8448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030E9"/>
    <w:multiLevelType w:val="hybridMultilevel"/>
    <w:tmpl w:val="E2F2EE2A"/>
    <w:lvl w:ilvl="0" w:tplc="661CA8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2C047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5965B3"/>
    <w:multiLevelType w:val="hybridMultilevel"/>
    <w:tmpl w:val="680C1C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3715E"/>
    <w:multiLevelType w:val="hybridMultilevel"/>
    <w:tmpl w:val="DB444132"/>
    <w:lvl w:ilvl="0" w:tplc="F4EC98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16391B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6">
    <w:nsid w:val="0EE51880"/>
    <w:multiLevelType w:val="hybridMultilevel"/>
    <w:tmpl w:val="AA38B16E"/>
    <w:lvl w:ilvl="0" w:tplc="C4BE4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BE4B7A"/>
    <w:multiLevelType w:val="multilevel"/>
    <w:tmpl w:val="689CC4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1F106DA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151860D9"/>
    <w:multiLevelType w:val="hybridMultilevel"/>
    <w:tmpl w:val="7110EED8"/>
    <w:lvl w:ilvl="0" w:tplc="F2C0476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7CF2736"/>
    <w:multiLevelType w:val="hybridMultilevel"/>
    <w:tmpl w:val="DA1C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866BA"/>
    <w:multiLevelType w:val="hybridMultilevel"/>
    <w:tmpl w:val="7A5A370E"/>
    <w:lvl w:ilvl="0" w:tplc="764A5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981568"/>
    <w:multiLevelType w:val="multilevel"/>
    <w:tmpl w:val="CC4C14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1F2A4347"/>
    <w:multiLevelType w:val="multilevel"/>
    <w:tmpl w:val="7778C53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>
    <w:nsid w:val="20940D2F"/>
    <w:multiLevelType w:val="hybridMultilevel"/>
    <w:tmpl w:val="1FC8A5A4"/>
    <w:lvl w:ilvl="0" w:tplc="FC805FA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FD104A"/>
    <w:multiLevelType w:val="multilevel"/>
    <w:tmpl w:val="4A74D63A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hint="default"/>
      </w:rPr>
    </w:lvl>
  </w:abstractNum>
  <w:abstractNum w:abstractNumId="16">
    <w:nsid w:val="27F51969"/>
    <w:multiLevelType w:val="hybridMultilevel"/>
    <w:tmpl w:val="E9FAA0C8"/>
    <w:lvl w:ilvl="0" w:tplc="7644A68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8BF584F"/>
    <w:multiLevelType w:val="hybridMultilevel"/>
    <w:tmpl w:val="A866CA86"/>
    <w:lvl w:ilvl="0" w:tplc="B64612A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88180B"/>
    <w:multiLevelType w:val="multilevel"/>
    <w:tmpl w:val="665C606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2E472877"/>
    <w:multiLevelType w:val="multilevel"/>
    <w:tmpl w:val="58900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2FF20AB6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28E20D2"/>
    <w:multiLevelType w:val="multilevel"/>
    <w:tmpl w:val="841A815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330A422B"/>
    <w:multiLevelType w:val="multilevel"/>
    <w:tmpl w:val="6338BB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33C2662A"/>
    <w:multiLevelType w:val="hybridMultilevel"/>
    <w:tmpl w:val="EBC0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4079A"/>
    <w:multiLevelType w:val="hybridMultilevel"/>
    <w:tmpl w:val="0FE2B174"/>
    <w:lvl w:ilvl="0" w:tplc="ECAC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8F47B0"/>
    <w:multiLevelType w:val="hybridMultilevel"/>
    <w:tmpl w:val="7B8285EC"/>
    <w:lvl w:ilvl="0" w:tplc="490CE6E4">
      <w:start w:val="1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E5F7C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420B68C7"/>
    <w:multiLevelType w:val="hybridMultilevel"/>
    <w:tmpl w:val="1752FF04"/>
    <w:lvl w:ilvl="0" w:tplc="DA2C88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4AAC6CB3"/>
    <w:multiLevelType w:val="multilevel"/>
    <w:tmpl w:val="7AFECE7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4E5270FE"/>
    <w:multiLevelType w:val="hybridMultilevel"/>
    <w:tmpl w:val="54A828AC"/>
    <w:lvl w:ilvl="0" w:tplc="B04E1F76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F6B0FCB"/>
    <w:multiLevelType w:val="hybridMultilevel"/>
    <w:tmpl w:val="30A2158A"/>
    <w:lvl w:ilvl="0" w:tplc="96EAF6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0F74BC"/>
    <w:multiLevelType w:val="hybridMultilevel"/>
    <w:tmpl w:val="5AD285F8"/>
    <w:lvl w:ilvl="0" w:tplc="F2C04764">
      <w:start w:val="1"/>
      <w:numFmt w:val="bullet"/>
      <w:lvlText w:val=""/>
      <w:lvlJc w:val="left"/>
      <w:pPr>
        <w:ind w:left="2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333" w:hanging="360"/>
      </w:pPr>
      <w:rPr>
        <w:rFonts w:ascii="Wingdings" w:hAnsi="Wingdings" w:hint="default"/>
      </w:rPr>
    </w:lvl>
  </w:abstractNum>
  <w:abstractNum w:abstractNumId="33">
    <w:nsid w:val="51672A05"/>
    <w:multiLevelType w:val="multilevel"/>
    <w:tmpl w:val="618E0FF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4">
    <w:nsid w:val="56A96B2B"/>
    <w:multiLevelType w:val="hybridMultilevel"/>
    <w:tmpl w:val="C442BED0"/>
    <w:lvl w:ilvl="0" w:tplc="D280EF9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AE848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5D566879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7">
    <w:nsid w:val="5D8331C6"/>
    <w:multiLevelType w:val="multilevel"/>
    <w:tmpl w:val="D4B25F80"/>
    <w:lvl w:ilvl="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38">
    <w:nsid w:val="5FDA790F"/>
    <w:multiLevelType w:val="hybridMultilevel"/>
    <w:tmpl w:val="2ACC176C"/>
    <w:lvl w:ilvl="0" w:tplc="C958E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7632F1"/>
    <w:multiLevelType w:val="multilevel"/>
    <w:tmpl w:val="25BC0AF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40">
    <w:nsid w:val="63A92766"/>
    <w:multiLevelType w:val="multilevel"/>
    <w:tmpl w:val="7A20C42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3C4653"/>
    <w:multiLevelType w:val="multilevel"/>
    <w:tmpl w:val="DD860D9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6E53448C"/>
    <w:multiLevelType w:val="multilevel"/>
    <w:tmpl w:val="D116E7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72AB6C77"/>
    <w:multiLevelType w:val="multilevel"/>
    <w:tmpl w:val="962C825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5">
    <w:nsid w:val="72E46909"/>
    <w:multiLevelType w:val="multilevel"/>
    <w:tmpl w:val="AC84C57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46">
    <w:nsid w:val="7C1C0059"/>
    <w:multiLevelType w:val="multilevel"/>
    <w:tmpl w:val="19F4134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7">
    <w:nsid w:val="7D3E1183"/>
    <w:multiLevelType w:val="hybridMultilevel"/>
    <w:tmpl w:val="850EF2C6"/>
    <w:lvl w:ilvl="0" w:tplc="E138D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EC64BCA"/>
    <w:multiLevelType w:val="hybridMultilevel"/>
    <w:tmpl w:val="AAECA602"/>
    <w:lvl w:ilvl="0" w:tplc="43A46CB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0"/>
  </w:num>
  <w:num w:numId="3">
    <w:abstractNumId w:val="16"/>
  </w:num>
  <w:num w:numId="4">
    <w:abstractNumId w:val="4"/>
  </w:num>
  <w:num w:numId="5">
    <w:abstractNumId w:val="24"/>
  </w:num>
  <w:num w:numId="6">
    <w:abstractNumId w:val="47"/>
  </w:num>
  <w:num w:numId="7">
    <w:abstractNumId w:val="38"/>
  </w:num>
  <w:num w:numId="8">
    <w:abstractNumId w:val="1"/>
  </w:num>
  <w:num w:numId="9">
    <w:abstractNumId w:val="13"/>
  </w:num>
  <w:num w:numId="10">
    <w:abstractNumId w:val="8"/>
  </w:num>
  <w:num w:numId="11">
    <w:abstractNumId w:val="17"/>
  </w:num>
  <w:num w:numId="12">
    <w:abstractNumId w:val="19"/>
  </w:num>
  <w:num w:numId="13">
    <w:abstractNumId w:val="42"/>
  </w:num>
  <w:num w:numId="14">
    <w:abstractNumId w:val="46"/>
  </w:num>
  <w:num w:numId="15">
    <w:abstractNumId w:val="45"/>
  </w:num>
  <w:num w:numId="16">
    <w:abstractNumId w:val="14"/>
  </w:num>
  <w:num w:numId="17">
    <w:abstractNumId w:val="44"/>
  </w:num>
  <w:num w:numId="18">
    <w:abstractNumId w:val="12"/>
  </w:num>
  <w:num w:numId="19">
    <w:abstractNumId w:val="18"/>
  </w:num>
  <w:num w:numId="20">
    <w:abstractNumId w:val="15"/>
  </w:num>
  <w:num w:numId="21">
    <w:abstractNumId w:val="35"/>
  </w:num>
  <w:num w:numId="22">
    <w:abstractNumId w:val="26"/>
  </w:num>
  <w:num w:numId="23">
    <w:abstractNumId w:val="27"/>
  </w:num>
  <w:num w:numId="24">
    <w:abstractNumId w:val="9"/>
  </w:num>
  <w:num w:numId="25">
    <w:abstractNumId w:val="32"/>
  </w:num>
  <w:num w:numId="26">
    <w:abstractNumId w:val="2"/>
  </w:num>
  <w:num w:numId="27">
    <w:abstractNumId w:val="7"/>
  </w:num>
  <w:num w:numId="28">
    <w:abstractNumId w:val="28"/>
  </w:num>
  <w:num w:numId="29">
    <w:abstractNumId w:val="23"/>
  </w:num>
  <w:num w:numId="30">
    <w:abstractNumId w:val="41"/>
  </w:num>
  <w:num w:numId="31">
    <w:abstractNumId w:val="10"/>
  </w:num>
  <w:num w:numId="32">
    <w:abstractNumId w:val="31"/>
  </w:num>
  <w:num w:numId="33">
    <w:abstractNumId w:val="36"/>
  </w:num>
  <w:num w:numId="34">
    <w:abstractNumId w:val="29"/>
  </w:num>
  <w:num w:numId="35">
    <w:abstractNumId w:val="48"/>
  </w:num>
  <w:num w:numId="36">
    <w:abstractNumId w:val="21"/>
  </w:num>
  <w:num w:numId="37">
    <w:abstractNumId w:val="25"/>
  </w:num>
  <w:num w:numId="38">
    <w:abstractNumId w:val="39"/>
  </w:num>
  <w:num w:numId="39">
    <w:abstractNumId w:val="37"/>
  </w:num>
  <w:num w:numId="40">
    <w:abstractNumId w:val="11"/>
  </w:num>
  <w:num w:numId="41">
    <w:abstractNumId w:val="40"/>
  </w:num>
  <w:num w:numId="42">
    <w:abstractNumId w:val="22"/>
  </w:num>
  <w:num w:numId="43">
    <w:abstractNumId w:val="33"/>
  </w:num>
  <w:num w:numId="44">
    <w:abstractNumId w:val="5"/>
  </w:num>
  <w:num w:numId="45">
    <w:abstractNumId w:val="6"/>
  </w:num>
  <w:num w:numId="46">
    <w:abstractNumId w:val="43"/>
  </w:num>
  <w:num w:numId="47">
    <w:abstractNumId w:val="34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453"/>
    <w:rsid w:val="0000095F"/>
    <w:rsid w:val="00000D5A"/>
    <w:rsid w:val="00001B20"/>
    <w:rsid w:val="00005908"/>
    <w:rsid w:val="00006BBA"/>
    <w:rsid w:val="00010B85"/>
    <w:rsid w:val="000146CA"/>
    <w:rsid w:val="0001536B"/>
    <w:rsid w:val="0001553D"/>
    <w:rsid w:val="000159C8"/>
    <w:rsid w:val="000221C2"/>
    <w:rsid w:val="00022530"/>
    <w:rsid w:val="00022B60"/>
    <w:rsid w:val="000232B5"/>
    <w:rsid w:val="00030ACE"/>
    <w:rsid w:val="00030DFB"/>
    <w:rsid w:val="00031C21"/>
    <w:rsid w:val="00032166"/>
    <w:rsid w:val="00035AED"/>
    <w:rsid w:val="00037029"/>
    <w:rsid w:val="0003714A"/>
    <w:rsid w:val="00037274"/>
    <w:rsid w:val="0003762A"/>
    <w:rsid w:val="00037967"/>
    <w:rsid w:val="0004084B"/>
    <w:rsid w:val="00041359"/>
    <w:rsid w:val="00043BDC"/>
    <w:rsid w:val="00044531"/>
    <w:rsid w:val="00046546"/>
    <w:rsid w:val="00046581"/>
    <w:rsid w:val="00050F7B"/>
    <w:rsid w:val="00051591"/>
    <w:rsid w:val="00054E2D"/>
    <w:rsid w:val="00055D79"/>
    <w:rsid w:val="00057786"/>
    <w:rsid w:val="00057D1A"/>
    <w:rsid w:val="00062F41"/>
    <w:rsid w:val="000635EF"/>
    <w:rsid w:val="0006598A"/>
    <w:rsid w:val="00065BB1"/>
    <w:rsid w:val="000661F2"/>
    <w:rsid w:val="0006734F"/>
    <w:rsid w:val="000715FF"/>
    <w:rsid w:val="00071C9B"/>
    <w:rsid w:val="00072783"/>
    <w:rsid w:val="00073D65"/>
    <w:rsid w:val="00076126"/>
    <w:rsid w:val="0007755F"/>
    <w:rsid w:val="000775B2"/>
    <w:rsid w:val="00083FF3"/>
    <w:rsid w:val="00086677"/>
    <w:rsid w:val="0008687E"/>
    <w:rsid w:val="0009091A"/>
    <w:rsid w:val="000940B0"/>
    <w:rsid w:val="00094A15"/>
    <w:rsid w:val="00095C0F"/>
    <w:rsid w:val="00095D12"/>
    <w:rsid w:val="00096B2B"/>
    <w:rsid w:val="000971B8"/>
    <w:rsid w:val="000A0FF3"/>
    <w:rsid w:val="000A21AF"/>
    <w:rsid w:val="000A273F"/>
    <w:rsid w:val="000A4E6D"/>
    <w:rsid w:val="000A5932"/>
    <w:rsid w:val="000A5A92"/>
    <w:rsid w:val="000A647A"/>
    <w:rsid w:val="000A7277"/>
    <w:rsid w:val="000A7AA3"/>
    <w:rsid w:val="000B3E04"/>
    <w:rsid w:val="000B5503"/>
    <w:rsid w:val="000B67CB"/>
    <w:rsid w:val="000B7D62"/>
    <w:rsid w:val="000C3449"/>
    <w:rsid w:val="000C41FF"/>
    <w:rsid w:val="000C4E26"/>
    <w:rsid w:val="000C60E7"/>
    <w:rsid w:val="000D20C8"/>
    <w:rsid w:val="000D3A19"/>
    <w:rsid w:val="000D44D4"/>
    <w:rsid w:val="000D4765"/>
    <w:rsid w:val="000D4986"/>
    <w:rsid w:val="000D625F"/>
    <w:rsid w:val="000D7DC2"/>
    <w:rsid w:val="000D7E53"/>
    <w:rsid w:val="000E1AB2"/>
    <w:rsid w:val="000E1B54"/>
    <w:rsid w:val="000E1F99"/>
    <w:rsid w:val="000E2821"/>
    <w:rsid w:val="000E6C1F"/>
    <w:rsid w:val="000E7841"/>
    <w:rsid w:val="000E7B23"/>
    <w:rsid w:val="000E7E22"/>
    <w:rsid w:val="000F0A3F"/>
    <w:rsid w:val="000F4C05"/>
    <w:rsid w:val="000F52C9"/>
    <w:rsid w:val="000F7A9F"/>
    <w:rsid w:val="00100F45"/>
    <w:rsid w:val="00100F91"/>
    <w:rsid w:val="001015D0"/>
    <w:rsid w:val="00101989"/>
    <w:rsid w:val="00102320"/>
    <w:rsid w:val="00103936"/>
    <w:rsid w:val="00107983"/>
    <w:rsid w:val="00114762"/>
    <w:rsid w:val="00116FA7"/>
    <w:rsid w:val="00117ADF"/>
    <w:rsid w:val="001207F3"/>
    <w:rsid w:val="00121A8B"/>
    <w:rsid w:val="00124E4C"/>
    <w:rsid w:val="00126586"/>
    <w:rsid w:val="0012737C"/>
    <w:rsid w:val="00131786"/>
    <w:rsid w:val="00134287"/>
    <w:rsid w:val="00134BBB"/>
    <w:rsid w:val="00134C0F"/>
    <w:rsid w:val="001368FB"/>
    <w:rsid w:val="00147E82"/>
    <w:rsid w:val="0015094A"/>
    <w:rsid w:val="00150ABE"/>
    <w:rsid w:val="00150B88"/>
    <w:rsid w:val="00150BCB"/>
    <w:rsid w:val="00154891"/>
    <w:rsid w:val="0015581F"/>
    <w:rsid w:val="00156E57"/>
    <w:rsid w:val="00160619"/>
    <w:rsid w:val="001625E3"/>
    <w:rsid w:val="0016413F"/>
    <w:rsid w:val="00164842"/>
    <w:rsid w:val="0016793B"/>
    <w:rsid w:val="00171C92"/>
    <w:rsid w:val="00173A51"/>
    <w:rsid w:val="00173BE1"/>
    <w:rsid w:val="00175D92"/>
    <w:rsid w:val="00176051"/>
    <w:rsid w:val="00176273"/>
    <w:rsid w:val="001771B3"/>
    <w:rsid w:val="00177D09"/>
    <w:rsid w:val="00180D26"/>
    <w:rsid w:val="0018116F"/>
    <w:rsid w:val="001819A7"/>
    <w:rsid w:val="00181D8E"/>
    <w:rsid w:val="00181F96"/>
    <w:rsid w:val="00187AF2"/>
    <w:rsid w:val="00193DA2"/>
    <w:rsid w:val="00197E5D"/>
    <w:rsid w:val="001A0B4F"/>
    <w:rsid w:val="001A214D"/>
    <w:rsid w:val="001A2557"/>
    <w:rsid w:val="001A40DE"/>
    <w:rsid w:val="001A70FE"/>
    <w:rsid w:val="001C1669"/>
    <w:rsid w:val="001C26EB"/>
    <w:rsid w:val="001C3F30"/>
    <w:rsid w:val="001C64C6"/>
    <w:rsid w:val="001C6699"/>
    <w:rsid w:val="001C68CE"/>
    <w:rsid w:val="001C70EF"/>
    <w:rsid w:val="001C75FC"/>
    <w:rsid w:val="001C7AEB"/>
    <w:rsid w:val="001C7E5A"/>
    <w:rsid w:val="001D6644"/>
    <w:rsid w:val="001D69A3"/>
    <w:rsid w:val="001E3459"/>
    <w:rsid w:val="001E416E"/>
    <w:rsid w:val="001E44DD"/>
    <w:rsid w:val="001E49CE"/>
    <w:rsid w:val="001E58E2"/>
    <w:rsid w:val="001E6444"/>
    <w:rsid w:val="001E7A34"/>
    <w:rsid w:val="001F05EE"/>
    <w:rsid w:val="001F22F3"/>
    <w:rsid w:val="001F41F2"/>
    <w:rsid w:val="001F5736"/>
    <w:rsid w:val="001F699C"/>
    <w:rsid w:val="001F7088"/>
    <w:rsid w:val="001F7FB0"/>
    <w:rsid w:val="00202AD2"/>
    <w:rsid w:val="00205DB9"/>
    <w:rsid w:val="00206973"/>
    <w:rsid w:val="00207FAF"/>
    <w:rsid w:val="002120F0"/>
    <w:rsid w:val="00212250"/>
    <w:rsid w:val="002148C2"/>
    <w:rsid w:val="00215E1B"/>
    <w:rsid w:val="00223382"/>
    <w:rsid w:val="00223D3A"/>
    <w:rsid w:val="00225184"/>
    <w:rsid w:val="00227F91"/>
    <w:rsid w:val="00230AEB"/>
    <w:rsid w:val="00234E4C"/>
    <w:rsid w:val="00235443"/>
    <w:rsid w:val="00236DB9"/>
    <w:rsid w:val="00240758"/>
    <w:rsid w:val="002413F2"/>
    <w:rsid w:val="00242540"/>
    <w:rsid w:val="00244548"/>
    <w:rsid w:val="002478CF"/>
    <w:rsid w:val="00247A65"/>
    <w:rsid w:val="0025352F"/>
    <w:rsid w:val="00253EFE"/>
    <w:rsid w:val="0025547B"/>
    <w:rsid w:val="00255862"/>
    <w:rsid w:val="00255F53"/>
    <w:rsid w:val="00262E7F"/>
    <w:rsid w:val="00263307"/>
    <w:rsid w:val="0026428C"/>
    <w:rsid w:val="00264AB9"/>
    <w:rsid w:val="00264C1A"/>
    <w:rsid w:val="00264D20"/>
    <w:rsid w:val="002705AE"/>
    <w:rsid w:val="00271532"/>
    <w:rsid w:val="00274840"/>
    <w:rsid w:val="00276126"/>
    <w:rsid w:val="0028288E"/>
    <w:rsid w:val="00282A00"/>
    <w:rsid w:val="002842A2"/>
    <w:rsid w:val="0029002D"/>
    <w:rsid w:val="00291202"/>
    <w:rsid w:val="00292767"/>
    <w:rsid w:val="00292C70"/>
    <w:rsid w:val="00292CB9"/>
    <w:rsid w:val="0029348C"/>
    <w:rsid w:val="00295CB6"/>
    <w:rsid w:val="00297838"/>
    <w:rsid w:val="002A0641"/>
    <w:rsid w:val="002A09A5"/>
    <w:rsid w:val="002A0FEE"/>
    <w:rsid w:val="002A1C9B"/>
    <w:rsid w:val="002A2681"/>
    <w:rsid w:val="002A363F"/>
    <w:rsid w:val="002A40B6"/>
    <w:rsid w:val="002B1F6C"/>
    <w:rsid w:val="002B3863"/>
    <w:rsid w:val="002B75B4"/>
    <w:rsid w:val="002C1705"/>
    <w:rsid w:val="002C4856"/>
    <w:rsid w:val="002C5011"/>
    <w:rsid w:val="002C6701"/>
    <w:rsid w:val="002D190E"/>
    <w:rsid w:val="002D39FC"/>
    <w:rsid w:val="002D65E3"/>
    <w:rsid w:val="002D6F0B"/>
    <w:rsid w:val="002E0DCC"/>
    <w:rsid w:val="002E5731"/>
    <w:rsid w:val="002E5B6D"/>
    <w:rsid w:val="002E71DC"/>
    <w:rsid w:val="002E7E8D"/>
    <w:rsid w:val="002F06B9"/>
    <w:rsid w:val="002F0764"/>
    <w:rsid w:val="002F1117"/>
    <w:rsid w:val="002F31E6"/>
    <w:rsid w:val="002F63D9"/>
    <w:rsid w:val="002F6A9E"/>
    <w:rsid w:val="002F7A0A"/>
    <w:rsid w:val="002F7E88"/>
    <w:rsid w:val="00301157"/>
    <w:rsid w:val="00303517"/>
    <w:rsid w:val="0030437C"/>
    <w:rsid w:val="003043EF"/>
    <w:rsid w:val="0030481F"/>
    <w:rsid w:val="00304A1D"/>
    <w:rsid w:val="00307F4C"/>
    <w:rsid w:val="00310DDC"/>
    <w:rsid w:val="00310F83"/>
    <w:rsid w:val="0031286A"/>
    <w:rsid w:val="003129F2"/>
    <w:rsid w:val="00314324"/>
    <w:rsid w:val="003176DD"/>
    <w:rsid w:val="00321871"/>
    <w:rsid w:val="00321D84"/>
    <w:rsid w:val="00322064"/>
    <w:rsid w:val="0032375C"/>
    <w:rsid w:val="00325301"/>
    <w:rsid w:val="00327F04"/>
    <w:rsid w:val="00331688"/>
    <w:rsid w:val="00335855"/>
    <w:rsid w:val="00336318"/>
    <w:rsid w:val="003410D7"/>
    <w:rsid w:val="00345069"/>
    <w:rsid w:val="003463F8"/>
    <w:rsid w:val="0034690C"/>
    <w:rsid w:val="00347B1C"/>
    <w:rsid w:val="003508B6"/>
    <w:rsid w:val="003510E0"/>
    <w:rsid w:val="00355A33"/>
    <w:rsid w:val="00357875"/>
    <w:rsid w:val="00362087"/>
    <w:rsid w:val="00362724"/>
    <w:rsid w:val="0036421F"/>
    <w:rsid w:val="00367235"/>
    <w:rsid w:val="00367B44"/>
    <w:rsid w:val="00370E47"/>
    <w:rsid w:val="00371647"/>
    <w:rsid w:val="0037396C"/>
    <w:rsid w:val="00374A5F"/>
    <w:rsid w:val="003764C3"/>
    <w:rsid w:val="00376606"/>
    <w:rsid w:val="00382D91"/>
    <w:rsid w:val="00383E2B"/>
    <w:rsid w:val="003840D3"/>
    <w:rsid w:val="00384812"/>
    <w:rsid w:val="003850F6"/>
    <w:rsid w:val="00385D83"/>
    <w:rsid w:val="00386CA0"/>
    <w:rsid w:val="003910B8"/>
    <w:rsid w:val="0039405F"/>
    <w:rsid w:val="00394F07"/>
    <w:rsid w:val="00396448"/>
    <w:rsid w:val="003964F7"/>
    <w:rsid w:val="003970A8"/>
    <w:rsid w:val="003A2CA6"/>
    <w:rsid w:val="003A696B"/>
    <w:rsid w:val="003B0429"/>
    <w:rsid w:val="003B0AA7"/>
    <w:rsid w:val="003B1C0A"/>
    <w:rsid w:val="003B415B"/>
    <w:rsid w:val="003B42AB"/>
    <w:rsid w:val="003B470D"/>
    <w:rsid w:val="003B52EF"/>
    <w:rsid w:val="003B619C"/>
    <w:rsid w:val="003B61B7"/>
    <w:rsid w:val="003B65F9"/>
    <w:rsid w:val="003B73BC"/>
    <w:rsid w:val="003C08F4"/>
    <w:rsid w:val="003C2D17"/>
    <w:rsid w:val="003C5591"/>
    <w:rsid w:val="003C5BDC"/>
    <w:rsid w:val="003C64C6"/>
    <w:rsid w:val="003C6CA9"/>
    <w:rsid w:val="003D0D21"/>
    <w:rsid w:val="003D7034"/>
    <w:rsid w:val="003E1113"/>
    <w:rsid w:val="003E2E97"/>
    <w:rsid w:val="003E3AC2"/>
    <w:rsid w:val="003E4CD6"/>
    <w:rsid w:val="003E5F29"/>
    <w:rsid w:val="003E5F76"/>
    <w:rsid w:val="003E7731"/>
    <w:rsid w:val="003F1BFA"/>
    <w:rsid w:val="003F3C31"/>
    <w:rsid w:val="003F438B"/>
    <w:rsid w:val="003F4885"/>
    <w:rsid w:val="003F5A7E"/>
    <w:rsid w:val="003F77ED"/>
    <w:rsid w:val="00401749"/>
    <w:rsid w:val="00402453"/>
    <w:rsid w:val="00402602"/>
    <w:rsid w:val="0040288C"/>
    <w:rsid w:val="0040305B"/>
    <w:rsid w:val="00405A67"/>
    <w:rsid w:val="00411AA5"/>
    <w:rsid w:val="00413346"/>
    <w:rsid w:val="00413C5C"/>
    <w:rsid w:val="00413EFA"/>
    <w:rsid w:val="00415527"/>
    <w:rsid w:val="004158DF"/>
    <w:rsid w:val="00421737"/>
    <w:rsid w:val="00421B07"/>
    <w:rsid w:val="00422B06"/>
    <w:rsid w:val="0042317E"/>
    <w:rsid w:val="00423510"/>
    <w:rsid w:val="004235F9"/>
    <w:rsid w:val="004278BC"/>
    <w:rsid w:val="00431BE6"/>
    <w:rsid w:val="00432256"/>
    <w:rsid w:val="00432282"/>
    <w:rsid w:val="004324F0"/>
    <w:rsid w:val="00442854"/>
    <w:rsid w:val="00443AD0"/>
    <w:rsid w:val="00451193"/>
    <w:rsid w:val="00451926"/>
    <w:rsid w:val="004568F0"/>
    <w:rsid w:val="00462207"/>
    <w:rsid w:val="00464452"/>
    <w:rsid w:val="00465448"/>
    <w:rsid w:val="00465BE2"/>
    <w:rsid w:val="0046631D"/>
    <w:rsid w:val="0046680B"/>
    <w:rsid w:val="00470801"/>
    <w:rsid w:val="004713D7"/>
    <w:rsid w:val="004757B2"/>
    <w:rsid w:val="00475BA3"/>
    <w:rsid w:val="004763ED"/>
    <w:rsid w:val="0047662E"/>
    <w:rsid w:val="0048400C"/>
    <w:rsid w:val="00485BA5"/>
    <w:rsid w:val="00487957"/>
    <w:rsid w:val="004944E0"/>
    <w:rsid w:val="004A05FD"/>
    <w:rsid w:val="004A382D"/>
    <w:rsid w:val="004B02E5"/>
    <w:rsid w:val="004B32EC"/>
    <w:rsid w:val="004B45AF"/>
    <w:rsid w:val="004B4C86"/>
    <w:rsid w:val="004B4EE9"/>
    <w:rsid w:val="004C190D"/>
    <w:rsid w:val="004C3708"/>
    <w:rsid w:val="004C4704"/>
    <w:rsid w:val="004C5A4A"/>
    <w:rsid w:val="004C6733"/>
    <w:rsid w:val="004C6968"/>
    <w:rsid w:val="004D2F73"/>
    <w:rsid w:val="004D42A0"/>
    <w:rsid w:val="004D5CD4"/>
    <w:rsid w:val="004D7F4F"/>
    <w:rsid w:val="004E26B6"/>
    <w:rsid w:val="004E31CA"/>
    <w:rsid w:val="004E39FD"/>
    <w:rsid w:val="004E3C8A"/>
    <w:rsid w:val="004E3DB8"/>
    <w:rsid w:val="004E44F1"/>
    <w:rsid w:val="004E6DC3"/>
    <w:rsid w:val="004F4475"/>
    <w:rsid w:val="004F4A14"/>
    <w:rsid w:val="004F69AB"/>
    <w:rsid w:val="004F6D54"/>
    <w:rsid w:val="004F6DBA"/>
    <w:rsid w:val="005007D5"/>
    <w:rsid w:val="00500FD8"/>
    <w:rsid w:val="00501EF8"/>
    <w:rsid w:val="00503C61"/>
    <w:rsid w:val="0050459B"/>
    <w:rsid w:val="00507184"/>
    <w:rsid w:val="005075EA"/>
    <w:rsid w:val="0051059C"/>
    <w:rsid w:val="0051176A"/>
    <w:rsid w:val="00522014"/>
    <w:rsid w:val="00522024"/>
    <w:rsid w:val="00526CE2"/>
    <w:rsid w:val="005270E7"/>
    <w:rsid w:val="00527DC0"/>
    <w:rsid w:val="00530125"/>
    <w:rsid w:val="0053274E"/>
    <w:rsid w:val="00532DA9"/>
    <w:rsid w:val="00534434"/>
    <w:rsid w:val="00534C72"/>
    <w:rsid w:val="00534E8A"/>
    <w:rsid w:val="0054312B"/>
    <w:rsid w:val="0054358C"/>
    <w:rsid w:val="00543F1F"/>
    <w:rsid w:val="0054506B"/>
    <w:rsid w:val="00545F1A"/>
    <w:rsid w:val="0054771E"/>
    <w:rsid w:val="00551732"/>
    <w:rsid w:val="00552EED"/>
    <w:rsid w:val="00554138"/>
    <w:rsid w:val="005600EF"/>
    <w:rsid w:val="0056131B"/>
    <w:rsid w:val="00561703"/>
    <w:rsid w:val="00561A89"/>
    <w:rsid w:val="00561BB5"/>
    <w:rsid w:val="00566C8E"/>
    <w:rsid w:val="005701AB"/>
    <w:rsid w:val="0057062A"/>
    <w:rsid w:val="00570F90"/>
    <w:rsid w:val="00572BF6"/>
    <w:rsid w:val="0057592C"/>
    <w:rsid w:val="005769AD"/>
    <w:rsid w:val="0058124C"/>
    <w:rsid w:val="005831A9"/>
    <w:rsid w:val="005831FA"/>
    <w:rsid w:val="005837BA"/>
    <w:rsid w:val="00585DFF"/>
    <w:rsid w:val="0058634D"/>
    <w:rsid w:val="005876FD"/>
    <w:rsid w:val="00591D72"/>
    <w:rsid w:val="00592B12"/>
    <w:rsid w:val="00592B69"/>
    <w:rsid w:val="00592DE5"/>
    <w:rsid w:val="005939DC"/>
    <w:rsid w:val="005A0FCF"/>
    <w:rsid w:val="005A15EB"/>
    <w:rsid w:val="005A1B4B"/>
    <w:rsid w:val="005A2AB7"/>
    <w:rsid w:val="005A5AF2"/>
    <w:rsid w:val="005B0B00"/>
    <w:rsid w:val="005B3659"/>
    <w:rsid w:val="005B4D7D"/>
    <w:rsid w:val="005B609A"/>
    <w:rsid w:val="005B6457"/>
    <w:rsid w:val="005C04BE"/>
    <w:rsid w:val="005C0514"/>
    <w:rsid w:val="005C0E03"/>
    <w:rsid w:val="005D0B70"/>
    <w:rsid w:val="005D2056"/>
    <w:rsid w:val="005D2E1E"/>
    <w:rsid w:val="005D40C9"/>
    <w:rsid w:val="005D44E3"/>
    <w:rsid w:val="005D624E"/>
    <w:rsid w:val="005D70E8"/>
    <w:rsid w:val="005E07B0"/>
    <w:rsid w:val="005E1B18"/>
    <w:rsid w:val="005E28A6"/>
    <w:rsid w:val="005E2965"/>
    <w:rsid w:val="005E2E11"/>
    <w:rsid w:val="005E3E2C"/>
    <w:rsid w:val="005E41A8"/>
    <w:rsid w:val="005E5B2A"/>
    <w:rsid w:val="005F0680"/>
    <w:rsid w:val="005F1A6A"/>
    <w:rsid w:val="005F2278"/>
    <w:rsid w:val="005F26F9"/>
    <w:rsid w:val="005F4276"/>
    <w:rsid w:val="005F4AA7"/>
    <w:rsid w:val="005F5D7C"/>
    <w:rsid w:val="005F5DDD"/>
    <w:rsid w:val="005F78DD"/>
    <w:rsid w:val="00600A9F"/>
    <w:rsid w:val="0060196D"/>
    <w:rsid w:val="00603BAE"/>
    <w:rsid w:val="00604B87"/>
    <w:rsid w:val="00605682"/>
    <w:rsid w:val="00607461"/>
    <w:rsid w:val="00607D27"/>
    <w:rsid w:val="00612E62"/>
    <w:rsid w:val="00613122"/>
    <w:rsid w:val="00613869"/>
    <w:rsid w:val="00614567"/>
    <w:rsid w:val="0061459E"/>
    <w:rsid w:val="00615B97"/>
    <w:rsid w:val="00615D22"/>
    <w:rsid w:val="00617C5C"/>
    <w:rsid w:val="0062012E"/>
    <w:rsid w:val="00621E01"/>
    <w:rsid w:val="00621E7F"/>
    <w:rsid w:val="00622CD0"/>
    <w:rsid w:val="00627261"/>
    <w:rsid w:val="00630AE2"/>
    <w:rsid w:val="00631B00"/>
    <w:rsid w:val="00631BFE"/>
    <w:rsid w:val="0063244C"/>
    <w:rsid w:val="00632E01"/>
    <w:rsid w:val="00634FF7"/>
    <w:rsid w:val="00635846"/>
    <w:rsid w:val="00636730"/>
    <w:rsid w:val="006404B0"/>
    <w:rsid w:val="006405AC"/>
    <w:rsid w:val="00640B8A"/>
    <w:rsid w:val="00642524"/>
    <w:rsid w:val="00643AB7"/>
    <w:rsid w:val="00643EBD"/>
    <w:rsid w:val="006527B6"/>
    <w:rsid w:val="00654D07"/>
    <w:rsid w:val="00656DF0"/>
    <w:rsid w:val="006617D4"/>
    <w:rsid w:val="00661FED"/>
    <w:rsid w:val="0066347F"/>
    <w:rsid w:val="00664C94"/>
    <w:rsid w:val="00665D83"/>
    <w:rsid w:val="00665E39"/>
    <w:rsid w:val="0066602D"/>
    <w:rsid w:val="00667241"/>
    <w:rsid w:val="00670ADC"/>
    <w:rsid w:val="0067122D"/>
    <w:rsid w:val="006740B2"/>
    <w:rsid w:val="00674D84"/>
    <w:rsid w:val="00675D40"/>
    <w:rsid w:val="00677C29"/>
    <w:rsid w:val="00680E1F"/>
    <w:rsid w:val="006827C6"/>
    <w:rsid w:val="00682AD8"/>
    <w:rsid w:val="006862C4"/>
    <w:rsid w:val="006871F3"/>
    <w:rsid w:val="00692775"/>
    <w:rsid w:val="00692C90"/>
    <w:rsid w:val="0069453F"/>
    <w:rsid w:val="00694CB0"/>
    <w:rsid w:val="00695243"/>
    <w:rsid w:val="0069718E"/>
    <w:rsid w:val="006A0B0D"/>
    <w:rsid w:val="006A399D"/>
    <w:rsid w:val="006A5759"/>
    <w:rsid w:val="006A672E"/>
    <w:rsid w:val="006A6919"/>
    <w:rsid w:val="006B150C"/>
    <w:rsid w:val="006B24AF"/>
    <w:rsid w:val="006B3627"/>
    <w:rsid w:val="006B41B3"/>
    <w:rsid w:val="006B43FE"/>
    <w:rsid w:val="006B4531"/>
    <w:rsid w:val="006B480A"/>
    <w:rsid w:val="006B506A"/>
    <w:rsid w:val="006B5A86"/>
    <w:rsid w:val="006B5AA3"/>
    <w:rsid w:val="006B7515"/>
    <w:rsid w:val="006C01EE"/>
    <w:rsid w:val="006C166C"/>
    <w:rsid w:val="006C293E"/>
    <w:rsid w:val="006C2BA3"/>
    <w:rsid w:val="006C3611"/>
    <w:rsid w:val="006D12FC"/>
    <w:rsid w:val="006D2DFD"/>
    <w:rsid w:val="006D319D"/>
    <w:rsid w:val="006D35C4"/>
    <w:rsid w:val="006D378E"/>
    <w:rsid w:val="006D544E"/>
    <w:rsid w:val="006D5681"/>
    <w:rsid w:val="006D6532"/>
    <w:rsid w:val="006D726E"/>
    <w:rsid w:val="006E086B"/>
    <w:rsid w:val="006E0F57"/>
    <w:rsid w:val="006E2AF2"/>
    <w:rsid w:val="006E5391"/>
    <w:rsid w:val="006E7743"/>
    <w:rsid w:val="006F13F8"/>
    <w:rsid w:val="006F2FD9"/>
    <w:rsid w:val="006F4C68"/>
    <w:rsid w:val="007039E3"/>
    <w:rsid w:val="00705A8E"/>
    <w:rsid w:val="0070683E"/>
    <w:rsid w:val="00712946"/>
    <w:rsid w:val="007168B2"/>
    <w:rsid w:val="00716EAE"/>
    <w:rsid w:val="00717C7F"/>
    <w:rsid w:val="007226E8"/>
    <w:rsid w:val="00722DDF"/>
    <w:rsid w:val="00723993"/>
    <w:rsid w:val="00723A38"/>
    <w:rsid w:val="00727C1F"/>
    <w:rsid w:val="00731194"/>
    <w:rsid w:val="00731A1A"/>
    <w:rsid w:val="00732047"/>
    <w:rsid w:val="007320DF"/>
    <w:rsid w:val="007329B6"/>
    <w:rsid w:val="0073459B"/>
    <w:rsid w:val="007348F8"/>
    <w:rsid w:val="00736559"/>
    <w:rsid w:val="00737998"/>
    <w:rsid w:val="00741199"/>
    <w:rsid w:val="00741D31"/>
    <w:rsid w:val="007425EE"/>
    <w:rsid w:val="00742CCD"/>
    <w:rsid w:val="00744D28"/>
    <w:rsid w:val="00750ADF"/>
    <w:rsid w:val="00752EC4"/>
    <w:rsid w:val="00753827"/>
    <w:rsid w:val="00755AC8"/>
    <w:rsid w:val="007562BA"/>
    <w:rsid w:val="007565D6"/>
    <w:rsid w:val="007640C8"/>
    <w:rsid w:val="00764325"/>
    <w:rsid w:val="00767AB6"/>
    <w:rsid w:val="0077403D"/>
    <w:rsid w:val="00775DBA"/>
    <w:rsid w:val="00777EC8"/>
    <w:rsid w:val="0078211C"/>
    <w:rsid w:val="0078336D"/>
    <w:rsid w:val="007833D3"/>
    <w:rsid w:val="0078418C"/>
    <w:rsid w:val="00785D5C"/>
    <w:rsid w:val="00785F63"/>
    <w:rsid w:val="00786718"/>
    <w:rsid w:val="00790838"/>
    <w:rsid w:val="00791A36"/>
    <w:rsid w:val="007925D0"/>
    <w:rsid w:val="00792B2A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5F2"/>
    <w:rsid w:val="007A4363"/>
    <w:rsid w:val="007A4EE9"/>
    <w:rsid w:val="007A71E4"/>
    <w:rsid w:val="007A7FEB"/>
    <w:rsid w:val="007B1F75"/>
    <w:rsid w:val="007B3484"/>
    <w:rsid w:val="007B5F09"/>
    <w:rsid w:val="007B6DF6"/>
    <w:rsid w:val="007B72CB"/>
    <w:rsid w:val="007C0908"/>
    <w:rsid w:val="007C10E7"/>
    <w:rsid w:val="007C1FF5"/>
    <w:rsid w:val="007C52DA"/>
    <w:rsid w:val="007D108B"/>
    <w:rsid w:val="007D5E2A"/>
    <w:rsid w:val="007E0282"/>
    <w:rsid w:val="007E2498"/>
    <w:rsid w:val="007E4A63"/>
    <w:rsid w:val="007E67BC"/>
    <w:rsid w:val="007E6A48"/>
    <w:rsid w:val="007E7BFC"/>
    <w:rsid w:val="007F14D5"/>
    <w:rsid w:val="007F252E"/>
    <w:rsid w:val="007F3E4C"/>
    <w:rsid w:val="007F3FFB"/>
    <w:rsid w:val="007F5C29"/>
    <w:rsid w:val="00800962"/>
    <w:rsid w:val="008042E9"/>
    <w:rsid w:val="00807A41"/>
    <w:rsid w:val="008116AA"/>
    <w:rsid w:val="00813486"/>
    <w:rsid w:val="008208A7"/>
    <w:rsid w:val="00823189"/>
    <w:rsid w:val="00823609"/>
    <w:rsid w:val="008236B0"/>
    <w:rsid w:val="00826C50"/>
    <w:rsid w:val="008310B8"/>
    <w:rsid w:val="0083124D"/>
    <w:rsid w:val="00831BB7"/>
    <w:rsid w:val="00833AB4"/>
    <w:rsid w:val="008354ED"/>
    <w:rsid w:val="00835B0E"/>
    <w:rsid w:val="00835D31"/>
    <w:rsid w:val="00837248"/>
    <w:rsid w:val="00837CDE"/>
    <w:rsid w:val="00840685"/>
    <w:rsid w:val="008430DC"/>
    <w:rsid w:val="00845EA3"/>
    <w:rsid w:val="008473F2"/>
    <w:rsid w:val="0085189C"/>
    <w:rsid w:val="008535E0"/>
    <w:rsid w:val="0085423F"/>
    <w:rsid w:val="008561D3"/>
    <w:rsid w:val="008605D4"/>
    <w:rsid w:val="00861105"/>
    <w:rsid w:val="00861E0D"/>
    <w:rsid w:val="008625A4"/>
    <w:rsid w:val="00863650"/>
    <w:rsid w:val="00863888"/>
    <w:rsid w:val="008642D3"/>
    <w:rsid w:val="008667D8"/>
    <w:rsid w:val="00866C7B"/>
    <w:rsid w:val="0087087E"/>
    <w:rsid w:val="008716EF"/>
    <w:rsid w:val="008737A6"/>
    <w:rsid w:val="008737F5"/>
    <w:rsid w:val="008810E8"/>
    <w:rsid w:val="00881615"/>
    <w:rsid w:val="00882BDB"/>
    <w:rsid w:val="00882F4C"/>
    <w:rsid w:val="0088306A"/>
    <w:rsid w:val="008860EA"/>
    <w:rsid w:val="008864C2"/>
    <w:rsid w:val="008927C9"/>
    <w:rsid w:val="008934C8"/>
    <w:rsid w:val="0089570F"/>
    <w:rsid w:val="008969AB"/>
    <w:rsid w:val="008A1371"/>
    <w:rsid w:val="008A2D27"/>
    <w:rsid w:val="008A53BA"/>
    <w:rsid w:val="008A57DC"/>
    <w:rsid w:val="008A636D"/>
    <w:rsid w:val="008B0007"/>
    <w:rsid w:val="008B366C"/>
    <w:rsid w:val="008B4700"/>
    <w:rsid w:val="008B59A8"/>
    <w:rsid w:val="008C0C99"/>
    <w:rsid w:val="008C15A0"/>
    <w:rsid w:val="008C2CED"/>
    <w:rsid w:val="008C668D"/>
    <w:rsid w:val="008D16B6"/>
    <w:rsid w:val="008D227E"/>
    <w:rsid w:val="008D6E2B"/>
    <w:rsid w:val="008E44DB"/>
    <w:rsid w:val="008E5AD1"/>
    <w:rsid w:val="008E7CEE"/>
    <w:rsid w:val="008F21F0"/>
    <w:rsid w:val="008F3041"/>
    <w:rsid w:val="008F37C7"/>
    <w:rsid w:val="00904A93"/>
    <w:rsid w:val="00905318"/>
    <w:rsid w:val="00907531"/>
    <w:rsid w:val="00912A82"/>
    <w:rsid w:val="009165E3"/>
    <w:rsid w:val="00916783"/>
    <w:rsid w:val="00921362"/>
    <w:rsid w:val="00922935"/>
    <w:rsid w:val="009233F1"/>
    <w:rsid w:val="00924D63"/>
    <w:rsid w:val="00926382"/>
    <w:rsid w:val="00926394"/>
    <w:rsid w:val="0092675A"/>
    <w:rsid w:val="009309A7"/>
    <w:rsid w:val="009318C3"/>
    <w:rsid w:val="00932255"/>
    <w:rsid w:val="00932A88"/>
    <w:rsid w:val="00932E0E"/>
    <w:rsid w:val="0093475A"/>
    <w:rsid w:val="0093683C"/>
    <w:rsid w:val="009420DA"/>
    <w:rsid w:val="009450A5"/>
    <w:rsid w:val="00952553"/>
    <w:rsid w:val="00952711"/>
    <w:rsid w:val="00952D34"/>
    <w:rsid w:val="0095644A"/>
    <w:rsid w:val="009566E6"/>
    <w:rsid w:val="00956BE9"/>
    <w:rsid w:val="00957F1C"/>
    <w:rsid w:val="00960656"/>
    <w:rsid w:val="00962C57"/>
    <w:rsid w:val="009656A2"/>
    <w:rsid w:val="00965A35"/>
    <w:rsid w:val="00966204"/>
    <w:rsid w:val="00967883"/>
    <w:rsid w:val="00967895"/>
    <w:rsid w:val="00970662"/>
    <w:rsid w:val="00971598"/>
    <w:rsid w:val="00973EEA"/>
    <w:rsid w:val="00974506"/>
    <w:rsid w:val="00980DBF"/>
    <w:rsid w:val="00983D32"/>
    <w:rsid w:val="00985453"/>
    <w:rsid w:val="00985B92"/>
    <w:rsid w:val="009901FC"/>
    <w:rsid w:val="00992484"/>
    <w:rsid w:val="00993718"/>
    <w:rsid w:val="009968BA"/>
    <w:rsid w:val="009A1151"/>
    <w:rsid w:val="009A12A3"/>
    <w:rsid w:val="009A6028"/>
    <w:rsid w:val="009B19D0"/>
    <w:rsid w:val="009B1E06"/>
    <w:rsid w:val="009B1EEC"/>
    <w:rsid w:val="009B23F5"/>
    <w:rsid w:val="009B2B4B"/>
    <w:rsid w:val="009B338C"/>
    <w:rsid w:val="009B773B"/>
    <w:rsid w:val="009B7C91"/>
    <w:rsid w:val="009C000A"/>
    <w:rsid w:val="009C3965"/>
    <w:rsid w:val="009C591F"/>
    <w:rsid w:val="009D0CB2"/>
    <w:rsid w:val="009D2EBB"/>
    <w:rsid w:val="009D36ED"/>
    <w:rsid w:val="009D4011"/>
    <w:rsid w:val="009D4487"/>
    <w:rsid w:val="009D7D2E"/>
    <w:rsid w:val="009E15BD"/>
    <w:rsid w:val="009E3AAE"/>
    <w:rsid w:val="009E44A3"/>
    <w:rsid w:val="009E5FB1"/>
    <w:rsid w:val="009E6904"/>
    <w:rsid w:val="009F09C5"/>
    <w:rsid w:val="009F2468"/>
    <w:rsid w:val="009F4E2A"/>
    <w:rsid w:val="009F5550"/>
    <w:rsid w:val="009F5F04"/>
    <w:rsid w:val="00A00392"/>
    <w:rsid w:val="00A02F84"/>
    <w:rsid w:val="00A03711"/>
    <w:rsid w:val="00A1121D"/>
    <w:rsid w:val="00A12D12"/>
    <w:rsid w:val="00A16680"/>
    <w:rsid w:val="00A22192"/>
    <w:rsid w:val="00A23A8E"/>
    <w:rsid w:val="00A23B67"/>
    <w:rsid w:val="00A247D7"/>
    <w:rsid w:val="00A252E0"/>
    <w:rsid w:val="00A25380"/>
    <w:rsid w:val="00A27609"/>
    <w:rsid w:val="00A27630"/>
    <w:rsid w:val="00A278C9"/>
    <w:rsid w:val="00A31596"/>
    <w:rsid w:val="00A3265A"/>
    <w:rsid w:val="00A34BE4"/>
    <w:rsid w:val="00A37D37"/>
    <w:rsid w:val="00A42955"/>
    <w:rsid w:val="00A42F9F"/>
    <w:rsid w:val="00A43395"/>
    <w:rsid w:val="00A43E00"/>
    <w:rsid w:val="00A47CC1"/>
    <w:rsid w:val="00A50141"/>
    <w:rsid w:val="00A50B4B"/>
    <w:rsid w:val="00A521B1"/>
    <w:rsid w:val="00A52F6E"/>
    <w:rsid w:val="00A534C1"/>
    <w:rsid w:val="00A56C8A"/>
    <w:rsid w:val="00A6099D"/>
    <w:rsid w:val="00A61424"/>
    <w:rsid w:val="00A65D63"/>
    <w:rsid w:val="00A70A7D"/>
    <w:rsid w:val="00A7122B"/>
    <w:rsid w:val="00A71F6C"/>
    <w:rsid w:val="00A73BCC"/>
    <w:rsid w:val="00A7535A"/>
    <w:rsid w:val="00A76296"/>
    <w:rsid w:val="00A76EA1"/>
    <w:rsid w:val="00A83BD5"/>
    <w:rsid w:val="00A870FD"/>
    <w:rsid w:val="00A87D4A"/>
    <w:rsid w:val="00A90942"/>
    <w:rsid w:val="00A917BC"/>
    <w:rsid w:val="00A9228F"/>
    <w:rsid w:val="00A924D3"/>
    <w:rsid w:val="00A953F4"/>
    <w:rsid w:val="00A965A4"/>
    <w:rsid w:val="00AA06AF"/>
    <w:rsid w:val="00AA64A7"/>
    <w:rsid w:val="00AA73DD"/>
    <w:rsid w:val="00AA7BC8"/>
    <w:rsid w:val="00AB0AC8"/>
    <w:rsid w:val="00AB16E1"/>
    <w:rsid w:val="00AB1DAE"/>
    <w:rsid w:val="00AB5999"/>
    <w:rsid w:val="00AB639B"/>
    <w:rsid w:val="00AC1FFC"/>
    <w:rsid w:val="00AC2B63"/>
    <w:rsid w:val="00AC4221"/>
    <w:rsid w:val="00AC43E7"/>
    <w:rsid w:val="00AC4904"/>
    <w:rsid w:val="00AC4C2D"/>
    <w:rsid w:val="00AC6F97"/>
    <w:rsid w:val="00AC732D"/>
    <w:rsid w:val="00AD2605"/>
    <w:rsid w:val="00AD47E7"/>
    <w:rsid w:val="00AD5842"/>
    <w:rsid w:val="00AD72A0"/>
    <w:rsid w:val="00AE059E"/>
    <w:rsid w:val="00AE1D49"/>
    <w:rsid w:val="00AE5531"/>
    <w:rsid w:val="00AE61F5"/>
    <w:rsid w:val="00AF121D"/>
    <w:rsid w:val="00AF19E5"/>
    <w:rsid w:val="00AF5C19"/>
    <w:rsid w:val="00AF7566"/>
    <w:rsid w:val="00B01331"/>
    <w:rsid w:val="00B02BE9"/>
    <w:rsid w:val="00B03DF8"/>
    <w:rsid w:val="00B05CA8"/>
    <w:rsid w:val="00B0761F"/>
    <w:rsid w:val="00B11676"/>
    <w:rsid w:val="00B1409E"/>
    <w:rsid w:val="00B14884"/>
    <w:rsid w:val="00B1492F"/>
    <w:rsid w:val="00B14DBC"/>
    <w:rsid w:val="00B14DD3"/>
    <w:rsid w:val="00B16011"/>
    <w:rsid w:val="00B16014"/>
    <w:rsid w:val="00B16878"/>
    <w:rsid w:val="00B1748A"/>
    <w:rsid w:val="00B21B9C"/>
    <w:rsid w:val="00B2434D"/>
    <w:rsid w:val="00B31543"/>
    <w:rsid w:val="00B31CCD"/>
    <w:rsid w:val="00B31D4B"/>
    <w:rsid w:val="00B34C96"/>
    <w:rsid w:val="00B355D7"/>
    <w:rsid w:val="00B36A8B"/>
    <w:rsid w:val="00B37D4C"/>
    <w:rsid w:val="00B41329"/>
    <w:rsid w:val="00B417D8"/>
    <w:rsid w:val="00B43EF3"/>
    <w:rsid w:val="00B45339"/>
    <w:rsid w:val="00B46C3A"/>
    <w:rsid w:val="00B52EA6"/>
    <w:rsid w:val="00B5397A"/>
    <w:rsid w:val="00B54BF5"/>
    <w:rsid w:val="00B552E9"/>
    <w:rsid w:val="00B56259"/>
    <w:rsid w:val="00B62C07"/>
    <w:rsid w:val="00B65827"/>
    <w:rsid w:val="00B70BD0"/>
    <w:rsid w:val="00B71BC6"/>
    <w:rsid w:val="00B728AA"/>
    <w:rsid w:val="00B73B16"/>
    <w:rsid w:val="00B747E3"/>
    <w:rsid w:val="00B74995"/>
    <w:rsid w:val="00B74BB8"/>
    <w:rsid w:val="00B74C19"/>
    <w:rsid w:val="00B74C90"/>
    <w:rsid w:val="00B754D4"/>
    <w:rsid w:val="00B77533"/>
    <w:rsid w:val="00B85899"/>
    <w:rsid w:val="00B866DD"/>
    <w:rsid w:val="00B877EB"/>
    <w:rsid w:val="00B90A73"/>
    <w:rsid w:val="00B913D0"/>
    <w:rsid w:val="00B9160C"/>
    <w:rsid w:val="00B92074"/>
    <w:rsid w:val="00B922C1"/>
    <w:rsid w:val="00B931F5"/>
    <w:rsid w:val="00B95D94"/>
    <w:rsid w:val="00BA0015"/>
    <w:rsid w:val="00BA076A"/>
    <w:rsid w:val="00BA1F75"/>
    <w:rsid w:val="00BA40B9"/>
    <w:rsid w:val="00BA73CF"/>
    <w:rsid w:val="00BA7F48"/>
    <w:rsid w:val="00BB0177"/>
    <w:rsid w:val="00BB18B0"/>
    <w:rsid w:val="00BB1B5D"/>
    <w:rsid w:val="00BB27F6"/>
    <w:rsid w:val="00BB2D69"/>
    <w:rsid w:val="00BB7355"/>
    <w:rsid w:val="00BC1FCD"/>
    <w:rsid w:val="00BC47CC"/>
    <w:rsid w:val="00BD06F1"/>
    <w:rsid w:val="00BD0CDA"/>
    <w:rsid w:val="00BD2F45"/>
    <w:rsid w:val="00BD39A7"/>
    <w:rsid w:val="00BD63B9"/>
    <w:rsid w:val="00BE56DD"/>
    <w:rsid w:val="00BE5BB1"/>
    <w:rsid w:val="00BE6037"/>
    <w:rsid w:val="00BE643B"/>
    <w:rsid w:val="00BF0A5A"/>
    <w:rsid w:val="00BF224B"/>
    <w:rsid w:val="00BF2291"/>
    <w:rsid w:val="00BF306F"/>
    <w:rsid w:val="00BF3216"/>
    <w:rsid w:val="00BF3593"/>
    <w:rsid w:val="00BF4868"/>
    <w:rsid w:val="00BF53FB"/>
    <w:rsid w:val="00BF64FB"/>
    <w:rsid w:val="00BF68DA"/>
    <w:rsid w:val="00C0095D"/>
    <w:rsid w:val="00C02902"/>
    <w:rsid w:val="00C02C35"/>
    <w:rsid w:val="00C04AB4"/>
    <w:rsid w:val="00C0569F"/>
    <w:rsid w:val="00C059E9"/>
    <w:rsid w:val="00C05E5F"/>
    <w:rsid w:val="00C070BD"/>
    <w:rsid w:val="00C10444"/>
    <w:rsid w:val="00C127E2"/>
    <w:rsid w:val="00C14F3D"/>
    <w:rsid w:val="00C1525B"/>
    <w:rsid w:val="00C152FD"/>
    <w:rsid w:val="00C16EF0"/>
    <w:rsid w:val="00C16F97"/>
    <w:rsid w:val="00C1770D"/>
    <w:rsid w:val="00C203EA"/>
    <w:rsid w:val="00C22F25"/>
    <w:rsid w:val="00C250DA"/>
    <w:rsid w:val="00C255F2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251C"/>
    <w:rsid w:val="00C426A3"/>
    <w:rsid w:val="00C449D3"/>
    <w:rsid w:val="00C51967"/>
    <w:rsid w:val="00C524D3"/>
    <w:rsid w:val="00C5475F"/>
    <w:rsid w:val="00C55C20"/>
    <w:rsid w:val="00C57E51"/>
    <w:rsid w:val="00C62472"/>
    <w:rsid w:val="00C62CF1"/>
    <w:rsid w:val="00C65E36"/>
    <w:rsid w:val="00C66361"/>
    <w:rsid w:val="00C66569"/>
    <w:rsid w:val="00C67833"/>
    <w:rsid w:val="00C724B0"/>
    <w:rsid w:val="00C72558"/>
    <w:rsid w:val="00C731AF"/>
    <w:rsid w:val="00C75DFE"/>
    <w:rsid w:val="00C76738"/>
    <w:rsid w:val="00C8323A"/>
    <w:rsid w:val="00C832A8"/>
    <w:rsid w:val="00C83B8D"/>
    <w:rsid w:val="00C861FC"/>
    <w:rsid w:val="00C872B9"/>
    <w:rsid w:val="00C901C2"/>
    <w:rsid w:val="00C912D1"/>
    <w:rsid w:val="00C91D03"/>
    <w:rsid w:val="00C92438"/>
    <w:rsid w:val="00C92464"/>
    <w:rsid w:val="00C94C93"/>
    <w:rsid w:val="00C97C33"/>
    <w:rsid w:val="00CA0C8F"/>
    <w:rsid w:val="00CA0FEB"/>
    <w:rsid w:val="00CA2C78"/>
    <w:rsid w:val="00CA3593"/>
    <w:rsid w:val="00CA3AD8"/>
    <w:rsid w:val="00CA4733"/>
    <w:rsid w:val="00CA5561"/>
    <w:rsid w:val="00CB0CB6"/>
    <w:rsid w:val="00CB6062"/>
    <w:rsid w:val="00CB6E43"/>
    <w:rsid w:val="00CC1446"/>
    <w:rsid w:val="00CC53AB"/>
    <w:rsid w:val="00CC5B3C"/>
    <w:rsid w:val="00CC6A64"/>
    <w:rsid w:val="00CC72D0"/>
    <w:rsid w:val="00CC7FE5"/>
    <w:rsid w:val="00CD20F9"/>
    <w:rsid w:val="00CD478D"/>
    <w:rsid w:val="00CD481F"/>
    <w:rsid w:val="00CD511A"/>
    <w:rsid w:val="00CD525C"/>
    <w:rsid w:val="00CE0B25"/>
    <w:rsid w:val="00CE4833"/>
    <w:rsid w:val="00CE48E6"/>
    <w:rsid w:val="00CE74C2"/>
    <w:rsid w:val="00CF34B3"/>
    <w:rsid w:val="00CF3D09"/>
    <w:rsid w:val="00CF49B9"/>
    <w:rsid w:val="00D00350"/>
    <w:rsid w:val="00D01170"/>
    <w:rsid w:val="00D030C5"/>
    <w:rsid w:val="00D03A71"/>
    <w:rsid w:val="00D05165"/>
    <w:rsid w:val="00D067AF"/>
    <w:rsid w:val="00D06FBB"/>
    <w:rsid w:val="00D07A81"/>
    <w:rsid w:val="00D117BA"/>
    <w:rsid w:val="00D14060"/>
    <w:rsid w:val="00D15207"/>
    <w:rsid w:val="00D16446"/>
    <w:rsid w:val="00D20348"/>
    <w:rsid w:val="00D214C1"/>
    <w:rsid w:val="00D21D80"/>
    <w:rsid w:val="00D2262B"/>
    <w:rsid w:val="00D22E9E"/>
    <w:rsid w:val="00D23F35"/>
    <w:rsid w:val="00D24834"/>
    <w:rsid w:val="00D2536E"/>
    <w:rsid w:val="00D261CA"/>
    <w:rsid w:val="00D278C7"/>
    <w:rsid w:val="00D30538"/>
    <w:rsid w:val="00D308C4"/>
    <w:rsid w:val="00D3096B"/>
    <w:rsid w:val="00D30CBE"/>
    <w:rsid w:val="00D32AA1"/>
    <w:rsid w:val="00D3348A"/>
    <w:rsid w:val="00D34AE5"/>
    <w:rsid w:val="00D35B63"/>
    <w:rsid w:val="00D36D33"/>
    <w:rsid w:val="00D3700B"/>
    <w:rsid w:val="00D377B0"/>
    <w:rsid w:val="00D37FAF"/>
    <w:rsid w:val="00D405E8"/>
    <w:rsid w:val="00D4210E"/>
    <w:rsid w:val="00D44E52"/>
    <w:rsid w:val="00D4547D"/>
    <w:rsid w:val="00D473D2"/>
    <w:rsid w:val="00D5008D"/>
    <w:rsid w:val="00D50474"/>
    <w:rsid w:val="00D5210E"/>
    <w:rsid w:val="00D522DE"/>
    <w:rsid w:val="00D52E4B"/>
    <w:rsid w:val="00D5358A"/>
    <w:rsid w:val="00D5574C"/>
    <w:rsid w:val="00D559DE"/>
    <w:rsid w:val="00D60A90"/>
    <w:rsid w:val="00D61B73"/>
    <w:rsid w:val="00D64D6D"/>
    <w:rsid w:val="00D661D5"/>
    <w:rsid w:val="00D663F1"/>
    <w:rsid w:val="00D67B4D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3611"/>
    <w:rsid w:val="00D847CF"/>
    <w:rsid w:val="00D87C59"/>
    <w:rsid w:val="00D90084"/>
    <w:rsid w:val="00D93FEC"/>
    <w:rsid w:val="00D96520"/>
    <w:rsid w:val="00DA280E"/>
    <w:rsid w:val="00DA29A1"/>
    <w:rsid w:val="00DA3A2B"/>
    <w:rsid w:val="00DA3D03"/>
    <w:rsid w:val="00DA70D9"/>
    <w:rsid w:val="00DB106F"/>
    <w:rsid w:val="00DB325E"/>
    <w:rsid w:val="00DB3FA8"/>
    <w:rsid w:val="00DB5D35"/>
    <w:rsid w:val="00DC06AA"/>
    <w:rsid w:val="00DC0D39"/>
    <w:rsid w:val="00DC20A6"/>
    <w:rsid w:val="00DC25DB"/>
    <w:rsid w:val="00DC3BEE"/>
    <w:rsid w:val="00DC3F30"/>
    <w:rsid w:val="00DD25CB"/>
    <w:rsid w:val="00DD52C1"/>
    <w:rsid w:val="00DD755D"/>
    <w:rsid w:val="00DE0436"/>
    <w:rsid w:val="00DE0597"/>
    <w:rsid w:val="00DE06B3"/>
    <w:rsid w:val="00DE07E9"/>
    <w:rsid w:val="00DE4993"/>
    <w:rsid w:val="00DE4AED"/>
    <w:rsid w:val="00DE75F4"/>
    <w:rsid w:val="00DF1B16"/>
    <w:rsid w:val="00DF22A8"/>
    <w:rsid w:val="00DF324E"/>
    <w:rsid w:val="00DF36ED"/>
    <w:rsid w:val="00DF6111"/>
    <w:rsid w:val="00DF6159"/>
    <w:rsid w:val="00DF6AEB"/>
    <w:rsid w:val="00DF7DBD"/>
    <w:rsid w:val="00E00ABA"/>
    <w:rsid w:val="00E010D6"/>
    <w:rsid w:val="00E01211"/>
    <w:rsid w:val="00E014C6"/>
    <w:rsid w:val="00E05DB4"/>
    <w:rsid w:val="00E06C02"/>
    <w:rsid w:val="00E11EA6"/>
    <w:rsid w:val="00E12197"/>
    <w:rsid w:val="00E14134"/>
    <w:rsid w:val="00E14765"/>
    <w:rsid w:val="00E222CC"/>
    <w:rsid w:val="00E232D0"/>
    <w:rsid w:val="00E2706A"/>
    <w:rsid w:val="00E27186"/>
    <w:rsid w:val="00E302B7"/>
    <w:rsid w:val="00E30B8B"/>
    <w:rsid w:val="00E30F79"/>
    <w:rsid w:val="00E33D16"/>
    <w:rsid w:val="00E3412A"/>
    <w:rsid w:val="00E355E0"/>
    <w:rsid w:val="00E42B5D"/>
    <w:rsid w:val="00E45B3C"/>
    <w:rsid w:val="00E47F1D"/>
    <w:rsid w:val="00E52B44"/>
    <w:rsid w:val="00E53AA5"/>
    <w:rsid w:val="00E54C0E"/>
    <w:rsid w:val="00E554C8"/>
    <w:rsid w:val="00E56E51"/>
    <w:rsid w:val="00E60970"/>
    <w:rsid w:val="00E60E69"/>
    <w:rsid w:val="00E612E3"/>
    <w:rsid w:val="00E61377"/>
    <w:rsid w:val="00E61EAE"/>
    <w:rsid w:val="00E636C6"/>
    <w:rsid w:val="00E6375A"/>
    <w:rsid w:val="00E7086F"/>
    <w:rsid w:val="00E72D01"/>
    <w:rsid w:val="00E74994"/>
    <w:rsid w:val="00E80111"/>
    <w:rsid w:val="00E8059D"/>
    <w:rsid w:val="00E810CA"/>
    <w:rsid w:val="00E84BA5"/>
    <w:rsid w:val="00E86998"/>
    <w:rsid w:val="00E87288"/>
    <w:rsid w:val="00E909B1"/>
    <w:rsid w:val="00E90DB4"/>
    <w:rsid w:val="00E914BF"/>
    <w:rsid w:val="00E93503"/>
    <w:rsid w:val="00E9481A"/>
    <w:rsid w:val="00E97E0A"/>
    <w:rsid w:val="00EA1D9A"/>
    <w:rsid w:val="00EA1E72"/>
    <w:rsid w:val="00EA4A52"/>
    <w:rsid w:val="00EB324C"/>
    <w:rsid w:val="00EB3C0D"/>
    <w:rsid w:val="00EB48A5"/>
    <w:rsid w:val="00EB546C"/>
    <w:rsid w:val="00EB56E3"/>
    <w:rsid w:val="00EB5DFD"/>
    <w:rsid w:val="00EC5023"/>
    <w:rsid w:val="00EC52C5"/>
    <w:rsid w:val="00EC5473"/>
    <w:rsid w:val="00EC59F9"/>
    <w:rsid w:val="00EC6139"/>
    <w:rsid w:val="00EC63A9"/>
    <w:rsid w:val="00EC752B"/>
    <w:rsid w:val="00ED285D"/>
    <w:rsid w:val="00ED6EB4"/>
    <w:rsid w:val="00EE07BC"/>
    <w:rsid w:val="00EE15A7"/>
    <w:rsid w:val="00EE16EC"/>
    <w:rsid w:val="00EE1D8F"/>
    <w:rsid w:val="00EE71E2"/>
    <w:rsid w:val="00EE74F9"/>
    <w:rsid w:val="00EF061E"/>
    <w:rsid w:val="00EF184E"/>
    <w:rsid w:val="00EF2D28"/>
    <w:rsid w:val="00EF4F7D"/>
    <w:rsid w:val="00F0123E"/>
    <w:rsid w:val="00F01EF9"/>
    <w:rsid w:val="00F02D55"/>
    <w:rsid w:val="00F038BF"/>
    <w:rsid w:val="00F063F3"/>
    <w:rsid w:val="00F07095"/>
    <w:rsid w:val="00F074FB"/>
    <w:rsid w:val="00F11F09"/>
    <w:rsid w:val="00F1420B"/>
    <w:rsid w:val="00F1752C"/>
    <w:rsid w:val="00F21980"/>
    <w:rsid w:val="00F234A5"/>
    <w:rsid w:val="00F260B7"/>
    <w:rsid w:val="00F30CD5"/>
    <w:rsid w:val="00F33E44"/>
    <w:rsid w:val="00F34B03"/>
    <w:rsid w:val="00F37177"/>
    <w:rsid w:val="00F375E7"/>
    <w:rsid w:val="00F42411"/>
    <w:rsid w:val="00F42C16"/>
    <w:rsid w:val="00F43689"/>
    <w:rsid w:val="00F44E29"/>
    <w:rsid w:val="00F50279"/>
    <w:rsid w:val="00F56979"/>
    <w:rsid w:val="00F57599"/>
    <w:rsid w:val="00F576D4"/>
    <w:rsid w:val="00F57B8B"/>
    <w:rsid w:val="00F64CF3"/>
    <w:rsid w:val="00F667E5"/>
    <w:rsid w:val="00F72120"/>
    <w:rsid w:val="00F72274"/>
    <w:rsid w:val="00F81C7E"/>
    <w:rsid w:val="00F86F6B"/>
    <w:rsid w:val="00F8725C"/>
    <w:rsid w:val="00F90345"/>
    <w:rsid w:val="00F91834"/>
    <w:rsid w:val="00F95095"/>
    <w:rsid w:val="00F97888"/>
    <w:rsid w:val="00FA092C"/>
    <w:rsid w:val="00FA2608"/>
    <w:rsid w:val="00FA43B5"/>
    <w:rsid w:val="00FA4AFD"/>
    <w:rsid w:val="00FA5741"/>
    <w:rsid w:val="00FA59A3"/>
    <w:rsid w:val="00FA7EEB"/>
    <w:rsid w:val="00FB208B"/>
    <w:rsid w:val="00FB276D"/>
    <w:rsid w:val="00FB54D3"/>
    <w:rsid w:val="00FB6BC7"/>
    <w:rsid w:val="00FB7205"/>
    <w:rsid w:val="00FB76B2"/>
    <w:rsid w:val="00FC0E9E"/>
    <w:rsid w:val="00FC2D45"/>
    <w:rsid w:val="00FC3C24"/>
    <w:rsid w:val="00FC4D64"/>
    <w:rsid w:val="00FC5A6B"/>
    <w:rsid w:val="00FC7917"/>
    <w:rsid w:val="00FC7CB2"/>
    <w:rsid w:val="00FD05E1"/>
    <w:rsid w:val="00FD1D51"/>
    <w:rsid w:val="00FD22CA"/>
    <w:rsid w:val="00FD5E22"/>
    <w:rsid w:val="00FD5F01"/>
    <w:rsid w:val="00FD6705"/>
    <w:rsid w:val="00FD7080"/>
    <w:rsid w:val="00FD721F"/>
    <w:rsid w:val="00FD7C42"/>
    <w:rsid w:val="00FE65B8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3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24C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EB324C"/>
  </w:style>
  <w:style w:type="paragraph" w:customStyle="1" w:styleId="ConsPlusNormal">
    <w:name w:val="ConsPlusNormal"/>
    <w:rsid w:val="00EB3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EB32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EB32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EB32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B324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basedOn w:val="a0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basedOn w:val="a0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D36D33"/>
    <w:pPr>
      <w:jc w:val="both"/>
    </w:pPr>
    <w:rPr>
      <w:sz w:val="28"/>
      <w:szCs w:val="28"/>
      <w:lang w:eastAsia="en-US"/>
    </w:rPr>
  </w:style>
  <w:style w:type="character" w:customStyle="1" w:styleId="af8">
    <w:name w:val="Без интервала Знак"/>
    <w:basedOn w:val="a0"/>
    <w:link w:val="af7"/>
    <w:uiPriority w:val="99"/>
    <w:locked/>
    <w:rsid w:val="00D36D33"/>
    <w:rPr>
      <w:sz w:val="28"/>
      <w:szCs w:val="28"/>
      <w:lang w:eastAsia="en-US"/>
    </w:rPr>
  </w:style>
  <w:style w:type="character" w:styleId="af9">
    <w:name w:val="Placeholder Text"/>
    <w:basedOn w:val="a0"/>
    <w:uiPriority w:val="99"/>
    <w:semiHidden/>
    <w:rsid w:val="00FD5E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7008163B02F62C4F29DF72B3B1F31E9D8EB086C278593C5D5C6E877784B3ACEdEi5I" TargetMode="External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28.wmf"/><Relationship Id="rId159" Type="http://schemas.openxmlformats.org/officeDocument/2006/relationships/image" Target="media/image147.wmf"/><Relationship Id="rId170" Type="http://schemas.openxmlformats.org/officeDocument/2006/relationships/image" Target="media/image158.wmf"/><Relationship Id="rId191" Type="http://schemas.openxmlformats.org/officeDocument/2006/relationships/header" Target="header2.xml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18.wmf"/><Relationship Id="rId149" Type="http://schemas.openxmlformats.org/officeDocument/2006/relationships/image" Target="media/image137.wmf"/><Relationship Id="rId5" Type="http://schemas.openxmlformats.org/officeDocument/2006/relationships/settings" Target="settings.xml"/><Relationship Id="rId95" Type="http://schemas.openxmlformats.org/officeDocument/2006/relationships/image" Target="media/image89.wmf"/><Relationship Id="rId160" Type="http://schemas.openxmlformats.org/officeDocument/2006/relationships/image" Target="media/image148.wmf"/><Relationship Id="rId181" Type="http://schemas.openxmlformats.org/officeDocument/2006/relationships/image" Target="media/image169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0.wmf"/><Relationship Id="rId139" Type="http://schemas.openxmlformats.org/officeDocument/2006/relationships/hyperlink" Target="consultantplus://offline/ref=57008163B02F62C4F29DE9262D736DE0D9E7516022819B928A99B32A2F423099A2D8BC24C394C270d0i1I" TargetMode="External"/><Relationship Id="rId85" Type="http://schemas.openxmlformats.org/officeDocument/2006/relationships/image" Target="media/image79.wmf"/><Relationship Id="rId150" Type="http://schemas.openxmlformats.org/officeDocument/2006/relationships/image" Target="media/image138.wmf"/><Relationship Id="rId171" Type="http://schemas.openxmlformats.org/officeDocument/2006/relationships/image" Target="media/image159.wmf"/><Relationship Id="rId192" Type="http://schemas.openxmlformats.org/officeDocument/2006/relationships/header" Target="header3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19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29.wmf"/><Relationship Id="rId161" Type="http://schemas.openxmlformats.org/officeDocument/2006/relationships/image" Target="media/image149.wmf"/><Relationship Id="rId182" Type="http://schemas.openxmlformats.org/officeDocument/2006/relationships/image" Target="media/image170.wmf"/><Relationship Id="rId6" Type="http://schemas.openxmlformats.org/officeDocument/2006/relationships/webSettings" Target="webSettings.xml"/><Relationship Id="rId23" Type="http://schemas.openxmlformats.org/officeDocument/2006/relationships/image" Target="media/image17.wmf"/><Relationship Id="rId119" Type="http://schemas.openxmlformats.org/officeDocument/2006/relationships/image" Target="media/image111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0.wmf"/><Relationship Id="rId151" Type="http://schemas.openxmlformats.org/officeDocument/2006/relationships/image" Target="media/image139.wmf"/><Relationship Id="rId172" Type="http://schemas.openxmlformats.org/officeDocument/2006/relationships/image" Target="media/image160.wmf"/><Relationship Id="rId193" Type="http://schemas.openxmlformats.org/officeDocument/2006/relationships/fontTable" Target="fontTable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2.wmf"/><Relationship Id="rId125" Type="http://schemas.openxmlformats.org/officeDocument/2006/relationships/image" Target="media/image115.wmf"/><Relationship Id="rId141" Type="http://schemas.openxmlformats.org/officeDocument/2006/relationships/image" Target="media/image130.wmf"/><Relationship Id="rId146" Type="http://schemas.openxmlformats.org/officeDocument/2006/relationships/image" Target="media/image135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7" Type="http://schemas.openxmlformats.org/officeDocument/2006/relationships/footnotes" Target="footnotes.xml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162" Type="http://schemas.openxmlformats.org/officeDocument/2006/relationships/image" Target="media/image150.wmf"/><Relationship Id="rId183" Type="http://schemas.openxmlformats.org/officeDocument/2006/relationships/hyperlink" Target="consultantplus://offline/ref=57008163B02F62C4F29DE9262D736DE0D9E8526328809B928A99B32A2F423099A2D8BC24C394C271d0i9I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theme" Target="theme/theme1.xml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26" Type="http://schemas.openxmlformats.org/officeDocument/2006/relationships/image" Target="media/image116.wmf"/><Relationship Id="rId147" Type="http://schemas.openxmlformats.org/officeDocument/2006/relationships/image" Target="media/image136.wmf"/><Relationship Id="rId168" Type="http://schemas.openxmlformats.org/officeDocument/2006/relationships/image" Target="media/image156.wmf"/><Relationship Id="rId8" Type="http://schemas.openxmlformats.org/officeDocument/2006/relationships/endnotes" Target="endnotes.xml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hyperlink" Target="consultantplus://offline/ref=57008163B02F62C4F29DF72B3B1F31E9D8EB086C278593C5D5C6E877784B3ACEdEi5I" TargetMode="External"/><Relationship Id="rId142" Type="http://schemas.openxmlformats.org/officeDocument/2006/relationships/image" Target="media/image131.wmf"/><Relationship Id="rId163" Type="http://schemas.openxmlformats.org/officeDocument/2006/relationships/image" Target="media/image151.wmf"/><Relationship Id="rId184" Type="http://schemas.openxmlformats.org/officeDocument/2006/relationships/image" Target="media/image171.wmf"/><Relationship Id="rId189" Type="http://schemas.openxmlformats.org/officeDocument/2006/relationships/image" Target="media/image176.wmf"/><Relationship Id="rId3" Type="http://schemas.openxmlformats.org/officeDocument/2006/relationships/styles" Target="style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116" Type="http://schemas.openxmlformats.org/officeDocument/2006/relationships/image" Target="media/image1.wmf"/><Relationship Id="rId137" Type="http://schemas.openxmlformats.org/officeDocument/2006/relationships/image" Target="media/image127.wmf"/><Relationship Id="rId158" Type="http://schemas.openxmlformats.org/officeDocument/2006/relationships/image" Target="media/image146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2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79" Type="http://schemas.openxmlformats.org/officeDocument/2006/relationships/image" Target="media/image167.wmf"/><Relationship Id="rId190" Type="http://schemas.openxmlformats.org/officeDocument/2006/relationships/header" Target="header1.xm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27" Type="http://schemas.openxmlformats.org/officeDocument/2006/relationships/image" Target="media/image117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2.wmf"/><Relationship Id="rId143" Type="http://schemas.openxmlformats.org/officeDocument/2006/relationships/image" Target="media/image132.wmf"/><Relationship Id="rId148" Type="http://schemas.openxmlformats.org/officeDocument/2006/relationships/hyperlink" Target="consultantplus://offline/ref=57008163B02F62C4F29DE9262D736DE0D9E7556823819B928A99B32A2F423099A2D8BC24C394C279d0i6I" TargetMode="External"/><Relationship Id="rId164" Type="http://schemas.openxmlformats.org/officeDocument/2006/relationships/image" Target="media/image152.wmf"/><Relationship Id="rId169" Type="http://schemas.openxmlformats.org/officeDocument/2006/relationships/image" Target="media/image157.wmf"/><Relationship Id="rId185" Type="http://schemas.openxmlformats.org/officeDocument/2006/relationships/image" Target="media/image172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80" Type="http://schemas.openxmlformats.org/officeDocument/2006/relationships/image" Target="media/image168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3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16" Type="http://schemas.openxmlformats.org/officeDocument/2006/relationships/image" Target="media/image10.wmf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3.wmf"/><Relationship Id="rId144" Type="http://schemas.openxmlformats.org/officeDocument/2006/relationships/image" Target="media/image133.wmf"/><Relationship Id="rId90" Type="http://schemas.openxmlformats.org/officeDocument/2006/relationships/image" Target="media/image84.wmf"/><Relationship Id="rId165" Type="http://schemas.openxmlformats.org/officeDocument/2006/relationships/image" Target="media/image153.wmf"/><Relationship Id="rId186" Type="http://schemas.openxmlformats.org/officeDocument/2006/relationships/image" Target="media/image173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4.wmf"/><Relationship Id="rId80" Type="http://schemas.openxmlformats.org/officeDocument/2006/relationships/image" Target="media/image74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4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4.wmf"/><Relationship Id="rId166" Type="http://schemas.openxmlformats.org/officeDocument/2006/relationships/image" Target="media/image154.wmf"/><Relationship Id="rId187" Type="http://schemas.openxmlformats.org/officeDocument/2006/relationships/image" Target="media/image174.wmf"/><Relationship Id="rId1" Type="http://schemas.openxmlformats.org/officeDocument/2006/relationships/customXml" Target="../customXml/item1.xml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5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8" Type="http://schemas.openxmlformats.org/officeDocument/2006/relationships/image" Target="media/image12.wmf"/><Relationship Id="rId39" Type="http://schemas.openxmlformats.org/officeDocument/2006/relationships/image" Target="media/image33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7018B-82A8-4B7C-88FC-D706DB83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37</Pages>
  <Words>8525</Words>
  <Characters>48597</Characters>
  <Application>Microsoft Office Word</Application>
  <DocSecurity>0</DocSecurity>
  <Lines>404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57008</CharactersWithSpaces>
  <SharedDoc>false</SharedDoc>
  <HLinks>
    <vt:vector size="18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consultantplus://offline/ref=57008163B02F62C4F29DE9262D736DE0D9E8526328809B928A99B32A2F423099A2D8BC24C394C271d0i9I</vt:lpwstr>
      </vt:variant>
      <vt:variant>
        <vt:lpwstr/>
      </vt:variant>
      <vt:variant>
        <vt:i4>8257599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consultantplus://offline/ref=57008163B02F62C4F29DE9262D736DE0D9E7556823819B928A99B32A2F423099A2D8BC24C394C279d0i6I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consultantplus://offline/ref=57008163B02F62C4F29DE9262D736DE0D9E7516022819B928A99B32A2F423099A2D8BC24C394C270d0i1I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Пользователь Windows</cp:lastModifiedBy>
  <cp:revision>21</cp:revision>
  <cp:lastPrinted>2019-06-20T11:45:00Z</cp:lastPrinted>
  <dcterms:created xsi:type="dcterms:W3CDTF">2016-06-23T12:18:00Z</dcterms:created>
  <dcterms:modified xsi:type="dcterms:W3CDTF">2019-06-20T11:49:00Z</dcterms:modified>
</cp:coreProperties>
</file>